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FB" w:rsidRPr="00120763" w:rsidRDefault="00FB49FB" w:rsidP="00FB49FB">
      <w:pPr>
        <w:pStyle w:val="a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 МИНИСТЕРСТВО ОБРАЗОВАНИЯ И НАУКИ РЕСПУБЛИКИ ТАТАРСТАН</w:t>
      </w:r>
    </w:p>
    <w:p w:rsidR="00EA72EA" w:rsidRPr="00120763" w:rsidRDefault="00FB49FB" w:rsidP="00FB49FB">
      <w:pPr>
        <w:pStyle w:val="a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ГОСУДАРСТВЕННОЕ БЮДЖЕТНОЕ </w:t>
      </w:r>
      <w:r w:rsidR="00BE0949" w:rsidRPr="00120763">
        <w:rPr>
          <w:color w:val="262626" w:themeColor="text1" w:themeTint="D9"/>
          <w:sz w:val="24"/>
        </w:rPr>
        <w:t>ОБЩЕ</w:t>
      </w:r>
      <w:r w:rsidRPr="00120763">
        <w:rPr>
          <w:color w:val="262626" w:themeColor="text1" w:themeTint="D9"/>
          <w:sz w:val="24"/>
        </w:rPr>
        <w:t>ОБРАЗОВАТЕЛЬНОЕ  УЧРЕЖДЕНИЕ «ТАТАРСКО</w:t>
      </w:r>
      <w:r w:rsidR="006F017B" w:rsidRPr="00120763">
        <w:rPr>
          <w:color w:val="262626" w:themeColor="text1" w:themeTint="D9"/>
          <w:sz w:val="24"/>
        </w:rPr>
        <w:t xml:space="preserve"> -</w:t>
      </w:r>
      <w:r w:rsidRPr="00120763">
        <w:rPr>
          <w:color w:val="262626" w:themeColor="text1" w:themeTint="D9"/>
          <w:sz w:val="24"/>
        </w:rPr>
        <w:t xml:space="preserve"> ЕЛТАНСКАЯ ШКОЛА-ИНТЕРНАТ </w:t>
      </w:r>
    </w:p>
    <w:p w:rsidR="00FB49FB" w:rsidRPr="00120763" w:rsidRDefault="00FB49FB" w:rsidP="00FB49FB">
      <w:pPr>
        <w:pStyle w:val="a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ДЛЯ ДЕТЕЙ С  ОГРАНИЧЕННЫМИ ВОЗМОЖНОСТЯМИ  ЗДОРОВЬЯ» ЧИСТОПОЛЬСКОГО  РАЙОНА РЕСПУБЛИКИ ТАТАРСТАН</w:t>
      </w:r>
    </w:p>
    <w:p w:rsidR="00FB49FB" w:rsidRPr="00120763" w:rsidRDefault="00FB49FB" w:rsidP="00FB49FB">
      <w:pPr>
        <w:pStyle w:val="a8"/>
        <w:jc w:val="center"/>
        <w:rPr>
          <w:color w:val="262626" w:themeColor="text1" w:themeTint="D9"/>
        </w:rPr>
      </w:pPr>
    </w:p>
    <w:p w:rsidR="00FB49FB" w:rsidRPr="00120763" w:rsidRDefault="00FB49FB" w:rsidP="00FB49FB">
      <w:pPr>
        <w:pStyle w:val="a8"/>
        <w:rPr>
          <w:color w:val="262626" w:themeColor="text1" w:themeTint="D9"/>
        </w:rPr>
      </w:pPr>
    </w:p>
    <w:p w:rsidR="00FB49FB" w:rsidRPr="00120763" w:rsidRDefault="00FB49FB" w:rsidP="00FB49FB">
      <w:pPr>
        <w:pStyle w:val="a8"/>
        <w:rPr>
          <w:color w:val="262626" w:themeColor="text1" w:themeTint="D9"/>
        </w:rPr>
      </w:pPr>
    </w:p>
    <w:p w:rsidR="00FB49FB" w:rsidRPr="00120763" w:rsidRDefault="00FB49FB" w:rsidP="00EA72EA">
      <w:pPr>
        <w:ind w:left="7788" w:firstLine="708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8"/>
        </w:rPr>
        <w:t xml:space="preserve">       </w:t>
      </w:r>
      <w:r w:rsidR="00EA72EA" w:rsidRPr="00120763">
        <w:rPr>
          <w:color w:val="262626" w:themeColor="text1" w:themeTint="D9"/>
          <w:sz w:val="28"/>
        </w:rPr>
        <w:t xml:space="preserve">                           </w:t>
      </w:r>
      <w:r w:rsidRPr="00120763">
        <w:rPr>
          <w:color w:val="262626" w:themeColor="text1" w:themeTint="D9"/>
          <w:sz w:val="24"/>
        </w:rPr>
        <w:t>Утверждено</w:t>
      </w:r>
    </w:p>
    <w:p w:rsidR="00FB49FB" w:rsidRPr="00120763" w:rsidRDefault="00FB49FB" w:rsidP="00EA72EA">
      <w:pPr>
        <w:ind w:left="9912" w:firstLine="70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FB49FB" w:rsidRPr="00120763" w:rsidRDefault="00FB49FB" w:rsidP="00EA72EA">
      <w:pPr>
        <w:ind w:left="9912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   </w:t>
      </w:r>
      <w:r w:rsidR="00EA72EA" w:rsidRPr="00120763">
        <w:rPr>
          <w:color w:val="262626" w:themeColor="text1" w:themeTint="D9"/>
          <w:sz w:val="24"/>
        </w:rPr>
        <w:t>от «____» ____ 2021</w:t>
      </w:r>
      <w:r w:rsidRPr="00120763">
        <w:rPr>
          <w:color w:val="262626" w:themeColor="text1" w:themeTint="D9"/>
          <w:sz w:val="24"/>
        </w:rPr>
        <w:t>г. № ___</w:t>
      </w:r>
    </w:p>
    <w:p w:rsidR="00FB49FB" w:rsidRPr="00120763" w:rsidRDefault="00FB49FB" w:rsidP="00EA72EA">
      <w:pPr>
        <w:ind w:left="9204" w:firstLine="70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 Директор школы-интерната</w:t>
      </w:r>
    </w:p>
    <w:p w:rsidR="00FB49FB" w:rsidRPr="00120763" w:rsidRDefault="00FB49FB" w:rsidP="00EA72EA">
      <w:pPr>
        <w:ind w:left="9204" w:firstLine="70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________ </w:t>
      </w:r>
      <w:proofErr w:type="spellStart"/>
      <w:r w:rsidR="00120763" w:rsidRPr="00120763">
        <w:rPr>
          <w:color w:val="262626" w:themeColor="text1" w:themeTint="D9"/>
          <w:sz w:val="24"/>
        </w:rPr>
        <w:t>З.Р.</w:t>
      </w:r>
      <w:r w:rsidRPr="00120763">
        <w:rPr>
          <w:color w:val="262626" w:themeColor="text1" w:themeTint="D9"/>
          <w:sz w:val="24"/>
        </w:rPr>
        <w:t>Халиуллина</w:t>
      </w:r>
      <w:proofErr w:type="spellEnd"/>
      <w:r w:rsidRPr="00120763">
        <w:rPr>
          <w:color w:val="262626" w:themeColor="text1" w:themeTint="D9"/>
          <w:sz w:val="24"/>
        </w:rPr>
        <w:t xml:space="preserve"> </w:t>
      </w:r>
    </w:p>
    <w:p w:rsidR="00FB49FB" w:rsidRPr="00120763" w:rsidRDefault="00FB49FB" w:rsidP="00EA72EA">
      <w:pPr>
        <w:ind w:left="9204" w:firstLine="708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Введено приказом № ____</w:t>
      </w:r>
    </w:p>
    <w:p w:rsidR="00FB49FB" w:rsidRPr="00120763" w:rsidRDefault="00FB49FB" w:rsidP="00EA72EA">
      <w:pPr>
        <w:ind w:left="9204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        от «____» ____</w:t>
      </w:r>
      <w:r w:rsidR="00EA72EA" w:rsidRPr="00120763">
        <w:rPr>
          <w:color w:val="262626" w:themeColor="text1" w:themeTint="D9"/>
          <w:sz w:val="24"/>
        </w:rPr>
        <w:t xml:space="preserve"> 2021</w:t>
      </w:r>
      <w:r w:rsidRPr="00120763">
        <w:rPr>
          <w:color w:val="262626" w:themeColor="text1" w:themeTint="D9"/>
          <w:sz w:val="24"/>
        </w:rPr>
        <w:t>г.</w:t>
      </w:r>
    </w:p>
    <w:p w:rsidR="00FB49FB" w:rsidRPr="00120763" w:rsidRDefault="00FB49FB" w:rsidP="00FB49F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120763" w:rsidRPr="00120763" w:rsidRDefault="00120763" w:rsidP="00FB49F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B49FB" w:rsidRPr="00120763" w:rsidRDefault="00FB49FB" w:rsidP="00FB49FB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РАБОЧАЯ ПРОГРАММА (</w:t>
      </w:r>
      <w:r w:rsidRPr="00120763">
        <w:rPr>
          <w:b/>
          <w:color w:val="262626" w:themeColor="text1" w:themeTint="D9"/>
          <w:sz w:val="24"/>
          <w:lang w:val="en-US"/>
        </w:rPr>
        <w:t>I</w:t>
      </w:r>
      <w:r w:rsidRPr="00120763">
        <w:rPr>
          <w:b/>
          <w:color w:val="262626" w:themeColor="text1" w:themeTint="D9"/>
          <w:sz w:val="24"/>
        </w:rPr>
        <w:t xml:space="preserve"> вариант)</w:t>
      </w: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по предмету «РЕЧЕВАЯ ПРАКТИКА»</w:t>
      </w: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предметная область  «ЯЗЫК И РЕЧЕВАЯ ПРАКТИКА»</w:t>
      </w: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для 1 класса</w:t>
      </w: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2 часа в неделю</w:t>
      </w:r>
    </w:p>
    <w:p w:rsidR="00FB49FB" w:rsidRPr="00120763" w:rsidRDefault="00FB49FB" w:rsidP="00FB49FB">
      <w:pPr>
        <w:spacing w:before="7"/>
        <w:jc w:val="center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66 часов в год</w:t>
      </w:r>
    </w:p>
    <w:p w:rsidR="00FB49FB" w:rsidRPr="00120763" w:rsidRDefault="00FB49FB" w:rsidP="00FB49FB">
      <w:pPr>
        <w:spacing w:before="7"/>
        <w:jc w:val="center"/>
        <w:rPr>
          <w:color w:val="262626" w:themeColor="text1" w:themeTint="D9"/>
          <w:sz w:val="24"/>
        </w:rPr>
      </w:pPr>
    </w:p>
    <w:p w:rsidR="00FB49FB" w:rsidRPr="00120763" w:rsidRDefault="00FB49FB" w:rsidP="00FB49FB">
      <w:pPr>
        <w:spacing w:before="7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Составитель: </w:t>
      </w:r>
      <w:proofErr w:type="spellStart"/>
      <w:r w:rsidRPr="00120763">
        <w:rPr>
          <w:b/>
          <w:color w:val="262626" w:themeColor="text1" w:themeTint="D9"/>
          <w:sz w:val="24"/>
        </w:rPr>
        <w:t>Галиуллина</w:t>
      </w:r>
      <w:proofErr w:type="spellEnd"/>
      <w:r w:rsidRPr="00120763">
        <w:rPr>
          <w:b/>
          <w:color w:val="262626" w:themeColor="text1" w:themeTint="D9"/>
          <w:sz w:val="24"/>
        </w:rPr>
        <w:t xml:space="preserve"> </w:t>
      </w:r>
      <w:proofErr w:type="spellStart"/>
      <w:r w:rsidRPr="00120763">
        <w:rPr>
          <w:b/>
          <w:color w:val="262626" w:themeColor="text1" w:themeTint="D9"/>
          <w:sz w:val="24"/>
        </w:rPr>
        <w:t>Фания</w:t>
      </w:r>
      <w:proofErr w:type="spellEnd"/>
      <w:r w:rsidRPr="00120763">
        <w:rPr>
          <w:b/>
          <w:color w:val="262626" w:themeColor="text1" w:themeTint="D9"/>
          <w:sz w:val="24"/>
        </w:rPr>
        <w:t xml:space="preserve"> </w:t>
      </w:r>
      <w:proofErr w:type="spellStart"/>
      <w:r w:rsidRPr="00120763">
        <w:rPr>
          <w:b/>
          <w:color w:val="262626" w:themeColor="text1" w:themeTint="D9"/>
          <w:sz w:val="24"/>
        </w:rPr>
        <w:t>Динну</w:t>
      </w:r>
      <w:r w:rsidR="0063249A" w:rsidRPr="00120763">
        <w:rPr>
          <w:b/>
          <w:color w:val="262626" w:themeColor="text1" w:themeTint="D9"/>
          <w:sz w:val="24"/>
        </w:rPr>
        <w:t>ровна</w:t>
      </w:r>
      <w:proofErr w:type="spellEnd"/>
      <w:r w:rsidR="0063249A" w:rsidRPr="00120763">
        <w:rPr>
          <w:b/>
          <w:color w:val="262626" w:themeColor="text1" w:themeTint="D9"/>
          <w:sz w:val="24"/>
        </w:rPr>
        <w:t>, учитель-дефектолог</w:t>
      </w:r>
    </w:p>
    <w:p w:rsidR="00FB49FB" w:rsidRPr="00120763" w:rsidRDefault="00FB49FB" w:rsidP="00FB49FB">
      <w:pPr>
        <w:spacing w:before="7"/>
        <w:jc w:val="center"/>
        <w:rPr>
          <w:color w:val="262626" w:themeColor="text1" w:themeTint="D9"/>
          <w:sz w:val="24"/>
        </w:rPr>
      </w:pPr>
    </w:p>
    <w:p w:rsidR="00FB49FB" w:rsidRPr="00120763" w:rsidRDefault="00FB49FB" w:rsidP="00FB49FB">
      <w:pPr>
        <w:spacing w:before="7"/>
        <w:jc w:val="center"/>
        <w:rPr>
          <w:color w:val="262626" w:themeColor="text1" w:themeTint="D9"/>
          <w:sz w:val="24"/>
        </w:rPr>
      </w:pPr>
    </w:p>
    <w:p w:rsidR="00EA72EA" w:rsidRPr="00120763" w:rsidRDefault="00EA72EA" w:rsidP="00FB49FB">
      <w:pPr>
        <w:spacing w:before="7"/>
        <w:jc w:val="center"/>
        <w:rPr>
          <w:color w:val="262626" w:themeColor="text1" w:themeTint="D9"/>
          <w:sz w:val="24"/>
        </w:rPr>
      </w:pPr>
    </w:p>
    <w:p w:rsidR="00FB49FB" w:rsidRPr="00120763" w:rsidRDefault="00FB49FB" w:rsidP="00EA72EA">
      <w:pPr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Согласовано </w:t>
      </w:r>
    </w:p>
    <w:p w:rsidR="00FB49FB" w:rsidRPr="00120763" w:rsidRDefault="00FB49FB" w:rsidP="00EA72EA">
      <w:pPr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Заместитель директор по УР _________</w:t>
      </w:r>
      <w:r w:rsidR="0063249A" w:rsidRPr="00120763">
        <w:rPr>
          <w:color w:val="262626" w:themeColor="text1" w:themeTint="D9"/>
          <w:sz w:val="24"/>
        </w:rPr>
        <w:t xml:space="preserve"> </w:t>
      </w:r>
      <w:proofErr w:type="spellStart"/>
      <w:r w:rsidR="00120763" w:rsidRPr="00120763">
        <w:rPr>
          <w:color w:val="262626" w:themeColor="text1" w:themeTint="D9"/>
          <w:sz w:val="24"/>
        </w:rPr>
        <w:t>Л.И.</w:t>
      </w:r>
      <w:r w:rsidRPr="00120763">
        <w:rPr>
          <w:color w:val="262626" w:themeColor="text1" w:themeTint="D9"/>
          <w:sz w:val="24"/>
        </w:rPr>
        <w:t>Мазгутова</w:t>
      </w:r>
      <w:proofErr w:type="spellEnd"/>
      <w:r w:rsidR="0063249A" w:rsidRPr="00120763">
        <w:rPr>
          <w:color w:val="262626" w:themeColor="text1" w:themeTint="D9"/>
          <w:sz w:val="24"/>
        </w:rPr>
        <w:t xml:space="preserve"> </w:t>
      </w:r>
    </w:p>
    <w:p w:rsidR="00FB49FB" w:rsidRPr="00120763" w:rsidRDefault="00FB49FB" w:rsidP="00EA72EA">
      <w:pPr>
        <w:rPr>
          <w:color w:val="262626" w:themeColor="text1" w:themeTint="D9"/>
          <w:sz w:val="24"/>
        </w:rPr>
      </w:pPr>
    </w:p>
    <w:p w:rsidR="00FB49FB" w:rsidRPr="00120763" w:rsidRDefault="00FB49FB" w:rsidP="0046138B">
      <w:pPr>
        <w:spacing w:line="276" w:lineRule="auto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Рассмотрено на заседании ШМО </w:t>
      </w:r>
    </w:p>
    <w:p w:rsidR="00FB49FB" w:rsidRPr="00120763" w:rsidRDefault="00FB49FB" w:rsidP="0046138B">
      <w:pPr>
        <w:spacing w:line="276" w:lineRule="auto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протокол </w:t>
      </w:r>
      <w:r w:rsidRPr="00120763">
        <w:rPr>
          <w:color w:val="262626" w:themeColor="text1" w:themeTint="D9"/>
          <w:sz w:val="24"/>
          <w:u w:val="single"/>
        </w:rPr>
        <w:t>№1</w:t>
      </w:r>
      <w:r w:rsidRPr="00120763">
        <w:rPr>
          <w:color w:val="262626" w:themeColor="text1" w:themeTint="D9"/>
          <w:sz w:val="24"/>
        </w:rPr>
        <w:t xml:space="preserve"> от </w:t>
      </w:r>
      <w:r w:rsidR="0063249A" w:rsidRPr="00120763">
        <w:rPr>
          <w:color w:val="262626" w:themeColor="text1" w:themeTint="D9"/>
          <w:sz w:val="24"/>
        </w:rPr>
        <w:t>__________2021г.</w:t>
      </w:r>
    </w:p>
    <w:p w:rsidR="00FB49FB" w:rsidRPr="00120763" w:rsidRDefault="00FB49FB" w:rsidP="0046138B">
      <w:pPr>
        <w:spacing w:line="276" w:lineRule="auto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Руководитель ШМО _____</w:t>
      </w:r>
      <w:r w:rsidR="0063249A" w:rsidRPr="00120763">
        <w:rPr>
          <w:color w:val="262626" w:themeColor="text1" w:themeTint="D9"/>
          <w:sz w:val="24"/>
        </w:rPr>
        <w:t>___</w:t>
      </w:r>
      <w:r w:rsidRPr="00120763">
        <w:rPr>
          <w:color w:val="262626" w:themeColor="text1" w:themeTint="D9"/>
          <w:sz w:val="24"/>
        </w:rPr>
        <w:t xml:space="preserve"> </w:t>
      </w:r>
      <w:proofErr w:type="spellStart"/>
      <w:r w:rsidR="00120763" w:rsidRPr="00120763">
        <w:rPr>
          <w:color w:val="262626" w:themeColor="text1" w:themeTint="D9"/>
          <w:sz w:val="24"/>
        </w:rPr>
        <w:t>Ф.Д.</w:t>
      </w:r>
      <w:r w:rsidRPr="00120763">
        <w:rPr>
          <w:color w:val="262626" w:themeColor="text1" w:themeTint="D9"/>
          <w:sz w:val="24"/>
        </w:rPr>
        <w:t>Галиуллина</w:t>
      </w:r>
      <w:proofErr w:type="spellEnd"/>
      <w:r w:rsidR="0063249A" w:rsidRPr="00120763">
        <w:rPr>
          <w:color w:val="262626" w:themeColor="text1" w:themeTint="D9"/>
          <w:sz w:val="24"/>
        </w:rPr>
        <w:t xml:space="preserve"> </w:t>
      </w:r>
    </w:p>
    <w:p w:rsidR="00240F15" w:rsidRDefault="00240F15" w:rsidP="00FB49FB">
      <w:pPr>
        <w:spacing w:before="7"/>
        <w:jc w:val="center"/>
        <w:rPr>
          <w:color w:val="262626" w:themeColor="text1" w:themeTint="D9"/>
          <w:sz w:val="24"/>
        </w:rPr>
      </w:pPr>
    </w:p>
    <w:p w:rsidR="00FB49FB" w:rsidRPr="00120763" w:rsidRDefault="00EA72EA" w:rsidP="00FB49FB">
      <w:pPr>
        <w:spacing w:before="7"/>
        <w:jc w:val="center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2021</w:t>
      </w:r>
      <w:r w:rsidR="00FB49FB" w:rsidRPr="00120763">
        <w:rPr>
          <w:color w:val="262626" w:themeColor="text1" w:themeTint="D9"/>
          <w:sz w:val="24"/>
        </w:rPr>
        <w:t xml:space="preserve"> – 202</w:t>
      </w:r>
      <w:r w:rsidRPr="00120763">
        <w:rPr>
          <w:color w:val="262626" w:themeColor="text1" w:themeTint="D9"/>
          <w:sz w:val="24"/>
        </w:rPr>
        <w:t>2</w:t>
      </w:r>
      <w:r w:rsidR="00FB49FB" w:rsidRPr="00120763">
        <w:rPr>
          <w:color w:val="262626" w:themeColor="text1" w:themeTint="D9"/>
          <w:sz w:val="24"/>
        </w:rPr>
        <w:t xml:space="preserve"> учебный год</w:t>
      </w:r>
    </w:p>
    <w:p w:rsidR="00FB49FB" w:rsidRPr="00120763" w:rsidRDefault="00FB49FB" w:rsidP="00FB49FB">
      <w:pPr>
        <w:pStyle w:val="1"/>
        <w:spacing w:before="108"/>
        <w:ind w:left="2950" w:right="2976" w:firstLine="0"/>
        <w:jc w:val="center"/>
        <w:rPr>
          <w:b w:val="0"/>
          <w:color w:val="262626" w:themeColor="text1" w:themeTint="D9"/>
        </w:rPr>
      </w:pPr>
      <w:r w:rsidRPr="00120763">
        <w:rPr>
          <w:b w:val="0"/>
          <w:color w:val="262626" w:themeColor="text1" w:themeTint="D9"/>
        </w:rPr>
        <w:lastRenderedPageBreak/>
        <w:t>Пояснительная записка</w:t>
      </w:r>
    </w:p>
    <w:p w:rsidR="00FB49FB" w:rsidRPr="00120763" w:rsidRDefault="00FB49FB" w:rsidP="00125234">
      <w:pPr>
        <w:pStyle w:val="a3"/>
        <w:ind w:right="-29" w:firstLine="705"/>
        <w:jc w:val="both"/>
        <w:rPr>
          <w:b w:val="0"/>
          <w:color w:val="262626" w:themeColor="text1" w:themeTint="D9"/>
        </w:rPr>
      </w:pPr>
      <w:r w:rsidRPr="00120763">
        <w:rPr>
          <w:b w:val="0"/>
          <w:color w:val="262626" w:themeColor="text1" w:themeTint="D9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</w:t>
      </w:r>
      <w:proofErr w:type="gramStart"/>
      <w:r w:rsidRPr="00120763">
        <w:rPr>
          <w:b w:val="0"/>
          <w:color w:val="262626" w:themeColor="text1" w:themeTint="D9"/>
        </w:rPr>
        <w:t>о</w:t>
      </w:r>
      <w:r w:rsidR="00240F15">
        <w:rPr>
          <w:b w:val="0"/>
          <w:color w:val="262626" w:themeColor="text1" w:themeTint="D9"/>
        </w:rPr>
        <w:t>-</w:t>
      </w:r>
      <w:proofErr w:type="gramEnd"/>
      <w:r w:rsidRPr="00120763">
        <w:rPr>
          <w:b w:val="0"/>
          <w:color w:val="262626" w:themeColor="text1" w:themeTint="D9"/>
        </w:rPr>
        <w:t xml:space="preserve"> </w:t>
      </w:r>
      <w:proofErr w:type="spellStart"/>
      <w:r w:rsidRPr="00120763">
        <w:rPr>
          <w:b w:val="0"/>
          <w:color w:val="262626" w:themeColor="text1" w:themeTint="D9"/>
        </w:rPr>
        <w:t>Елтанской</w:t>
      </w:r>
      <w:proofErr w:type="spellEnd"/>
      <w:r w:rsidRPr="00120763">
        <w:rPr>
          <w:b w:val="0"/>
          <w:color w:val="262626" w:themeColor="text1" w:themeTint="D9"/>
        </w:rPr>
        <w:t xml:space="preserve"> школы-интерната</w:t>
      </w:r>
      <w:r w:rsidR="00EA72EA" w:rsidRPr="00120763">
        <w:rPr>
          <w:b w:val="0"/>
          <w:color w:val="262626" w:themeColor="text1" w:themeTint="D9"/>
        </w:rPr>
        <w:t xml:space="preserve"> для детей с  ограниченными возможностями здоровья</w:t>
      </w:r>
      <w:r w:rsidRPr="00120763">
        <w:rPr>
          <w:b w:val="0"/>
          <w:color w:val="262626" w:themeColor="text1" w:themeTint="D9"/>
        </w:rPr>
        <w:t xml:space="preserve">» на </w:t>
      </w:r>
      <w:r w:rsidR="00EA72EA" w:rsidRPr="00120763">
        <w:rPr>
          <w:b w:val="0"/>
          <w:color w:val="262626" w:themeColor="text1" w:themeTint="D9"/>
          <w:spacing w:val="4"/>
        </w:rPr>
        <w:t>2021</w:t>
      </w:r>
      <w:r w:rsidRPr="00120763">
        <w:rPr>
          <w:b w:val="0"/>
          <w:color w:val="262626" w:themeColor="text1" w:themeTint="D9"/>
          <w:spacing w:val="4"/>
        </w:rPr>
        <w:t xml:space="preserve"> </w:t>
      </w:r>
      <w:r w:rsidRPr="00120763">
        <w:rPr>
          <w:b w:val="0"/>
          <w:color w:val="262626" w:themeColor="text1" w:themeTint="D9"/>
        </w:rPr>
        <w:t>– 202</w:t>
      </w:r>
      <w:r w:rsidR="00EA72EA" w:rsidRPr="00120763">
        <w:rPr>
          <w:b w:val="0"/>
          <w:color w:val="262626" w:themeColor="text1" w:themeTint="D9"/>
        </w:rPr>
        <w:t>2</w:t>
      </w:r>
      <w:r w:rsidRPr="00120763">
        <w:rPr>
          <w:b w:val="0"/>
          <w:color w:val="262626" w:themeColor="text1" w:themeTint="D9"/>
        </w:rPr>
        <w:t xml:space="preserve"> учебный</w:t>
      </w:r>
      <w:r w:rsidRPr="00120763">
        <w:rPr>
          <w:b w:val="0"/>
          <w:color w:val="262626" w:themeColor="text1" w:themeTint="D9"/>
          <w:spacing w:val="1"/>
        </w:rPr>
        <w:t xml:space="preserve"> </w:t>
      </w:r>
      <w:r w:rsidRPr="00120763">
        <w:rPr>
          <w:b w:val="0"/>
          <w:color w:val="262626" w:themeColor="text1" w:themeTint="D9"/>
        </w:rPr>
        <w:t>год.</w:t>
      </w:r>
    </w:p>
    <w:p w:rsidR="00FB49FB" w:rsidRPr="00120763" w:rsidRDefault="00FB49FB" w:rsidP="00125234">
      <w:pPr>
        <w:pStyle w:val="a3"/>
        <w:ind w:right="-29" w:firstLine="705"/>
        <w:jc w:val="both"/>
        <w:rPr>
          <w:b w:val="0"/>
          <w:color w:val="262626" w:themeColor="text1" w:themeTint="D9"/>
        </w:rPr>
      </w:pPr>
      <w:r w:rsidRPr="00120763">
        <w:rPr>
          <w:b w:val="0"/>
          <w:color w:val="262626" w:themeColor="text1" w:themeTint="D9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«Речевая практика»,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FB49FB" w:rsidRPr="00120763" w:rsidRDefault="00FB49FB" w:rsidP="00FB49FB">
      <w:pPr>
        <w:pStyle w:val="a3"/>
        <w:ind w:right="981" w:firstLine="705"/>
        <w:jc w:val="both"/>
        <w:rPr>
          <w:b w:val="0"/>
          <w:color w:val="262626" w:themeColor="text1" w:themeTint="D9"/>
        </w:rPr>
      </w:pPr>
      <w:r w:rsidRPr="00120763">
        <w:rPr>
          <w:b w:val="0"/>
          <w:color w:val="262626" w:themeColor="text1" w:themeTint="D9"/>
        </w:rPr>
        <w:t xml:space="preserve">Учебник: </w:t>
      </w:r>
      <w:r w:rsidR="00DB0EB7" w:rsidRPr="00120763">
        <w:rPr>
          <w:b w:val="0"/>
          <w:color w:val="262626" w:themeColor="text1" w:themeTint="D9"/>
        </w:rPr>
        <w:t>Устная речь</w:t>
      </w:r>
      <w:r w:rsidRPr="00120763">
        <w:rPr>
          <w:b w:val="0"/>
          <w:color w:val="262626" w:themeColor="text1" w:themeTint="D9"/>
        </w:rPr>
        <w:t>, 1 класс, С. В. Комарова, Москва «Просвещение», 2011 год</w:t>
      </w:r>
    </w:p>
    <w:p w:rsidR="00FB49FB" w:rsidRPr="00120763" w:rsidRDefault="00FB49FB" w:rsidP="00240F15">
      <w:pPr>
        <w:pStyle w:val="a3"/>
        <w:ind w:right="981" w:firstLine="705"/>
        <w:jc w:val="both"/>
        <w:rPr>
          <w:b w:val="0"/>
          <w:color w:val="262626" w:themeColor="text1" w:themeTint="D9"/>
        </w:rPr>
      </w:pPr>
      <w:r w:rsidRPr="00120763">
        <w:rPr>
          <w:b w:val="0"/>
          <w:color w:val="262626" w:themeColor="text1" w:themeTint="D9"/>
        </w:rPr>
        <w:t>Количество часов по учебному плану: 2 часа в неделю</w:t>
      </w:r>
      <w:r w:rsidR="00240F15">
        <w:rPr>
          <w:b w:val="0"/>
          <w:color w:val="262626" w:themeColor="text1" w:themeTint="D9"/>
        </w:rPr>
        <w:t xml:space="preserve">, </w:t>
      </w:r>
      <w:r w:rsidR="00DB0EB7" w:rsidRPr="00120763">
        <w:rPr>
          <w:b w:val="0"/>
          <w:color w:val="262626" w:themeColor="text1" w:themeTint="D9"/>
        </w:rPr>
        <w:t>в год по программе: 66</w:t>
      </w:r>
      <w:r w:rsidRPr="00120763">
        <w:rPr>
          <w:b w:val="0"/>
          <w:color w:val="262626" w:themeColor="text1" w:themeTint="D9"/>
        </w:rPr>
        <w:t xml:space="preserve"> часов</w:t>
      </w:r>
    </w:p>
    <w:p w:rsidR="00B771AF" w:rsidRPr="00120763" w:rsidRDefault="00B771AF">
      <w:pPr>
        <w:rPr>
          <w:color w:val="262626" w:themeColor="text1" w:themeTint="D9"/>
          <w:sz w:val="20"/>
        </w:rPr>
      </w:pPr>
    </w:p>
    <w:p w:rsidR="00FB49FB" w:rsidRPr="00120763" w:rsidRDefault="00FB49FB" w:rsidP="00FB49FB">
      <w:pPr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ОБЩАЯ ХАРАКТЕРИСТИКА УЧЕБНОГО ПРЕДМЕТА.</w:t>
      </w:r>
    </w:p>
    <w:p w:rsidR="00FB49FB" w:rsidRPr="00120763" w:rsidRDefault="00FB49FB" w:rsidP="00240F15">
      <w:pPr>
        <w:ind w:firstLine="720"/>
        <w:jc w:val="both"/>
        <w:rPr>
          <w:color w:val="262626" w:themeColor="text1" w:themeTint="D9"/>
          <w:sz w:val="24"/>
        </w:rPr>
      </w:pPr>
      <w:proofErr w:type="spellStart"/>
      <w:r w:rsidRPr="00120763">
        <w:rPr>
          <w:color w:val="262626" w:themeColor="text1" w:themeTint="D9"/>
          <w:sz w:val="24"/>
        </w:rPr>
        <w:t>Аудирование</w:t>
      </w:r>
      <w:proofErr w:type="spellEnd"/>
      <w:r w:rsidRPr="00120763">
        <w:rPr>
          <w:color w:val="262626" w:themeColor="text1" w:themeTint="D9"/>
          <w:sz w:val="24"/>
        </w:rPr>
        <w:t xml:space="preserve"> и понимание речи. Выполнение простых и составных устных инструкций учителя, словесный отчёт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  <w:r w:rsidR="00240F15">
        <w:rPr>
          <w:color w:val="262626" w:themeColor="text1" w:themeTint="D9"/>
          <w:sz w:val="24"/>
        </w:rPr>
        <w:t xml:space="preserve"> </w:t>
      </w:r>
      <w:r w:rsidRPr="00120763">
        <w:rPr>
          <w:color w:val="262626" w:themeColor="text1" w:themeTint="D9"/>
          <w:sz w:val="24"/>
        </w:rPr>
        <w:t>Соотнесение речи и изображения (выбор картинки, соответствующей слову, предложению). Повторение и воспроизведение по подобию, по памяти отдельных слогов, слов, предложений.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Дикция и выразительность речи.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Общение и его значение в жизни. Речевое и неречевое общение. Правила речевого общения. Письменное общение (афиши, реклама, письма, открытки и др.). Условные знаки в общении людей. Общение на расстоянии. Кино, телевидение, радио. Виртуальное общение. Общение в социальных сетях. Влияние речи на мысли, чувства, поступки людей.</w:t>
      </w:r>
    </w:p>
    <w:p w:rsidR="00FB49FB" w:rsidRPr="00120763" w:rsidRDefault="00FB49FB" w:rsidP="00FB49FB">
      <w:pPr>
        <w:ind w:firstLine="720"/>
        <w:jc w:val="both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Цель:</w:t>
      </w:r>
    </w:p>
    <w:p w:rsidR="00FB49FB" w:rsidRPr="00120763" w:rsidRDefault="00FB49FB" w:rsidP="001F7603">
      <w:pPr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Развитие речевой коммуникации школьников с умственной отсталостью (интеллектуальными нарушениями) для осуществления общения с окружающими людьми.</w:t>
      </w:r>
    </w:p>
    <w:p w:rsidR="00FB49FB" w:rsidRPr="00120763" w:rsidRDefault="00FB49FB" w:rsidP="00FB49FB">
      <w:pPr>
        <w:ind w:firstLine="720"/>
        <w:jc w:val="both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Задачи: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 xml:space="preserve">- формировать у детей </w:t>
      </w:r>
      <w:proofErr w:type="spellStart"/>
      <w:r w:rsidRPr="00120763">
        <w:rPr>
          <w:color w:val="262626" w:themeColor="text1" w:themeTint="D9"/>
          <w:sz w:val="24"/>
        </w:rPr>
        <w:t>общеречевые</w:t>
      </w:r>
      <w:proofErr w:type="spellEnd"/>
      <w:r w:rsidRPr="00120763">
        <w:rPr>
          <w:color w:val="262626" w:themeColor="text1" w:themeTint="D9"/>
          <w:sz w:val="24"/>
        </w:rPr>
        <w:t xml:space="preserve"> навыки;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корригировать и обогащать языковую базу устных высказываний детей;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формировать выразительную сторону речи;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учить строить устные связные высказывания;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развивать слуховое и зрительное восприятие, совершенствовать произношение слов,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t>- организация связных высказываний школьников</w:t>
      </w:r>
    </w:p>
    <w:p w:rsidR="00FB49FB" w:rsidRPr="00120763" w:rsidRDefault="00FB49FB" w:rsidP="00FB49FB">
      <w:pPr>
        <w:pStyle w:val="a4"/>
        <w:numPr>
          <w:ilvl w:val="0"/>
          <w:numId w:val="1"/>
        </w:numPr>
        <w:tabs>
          <w:tab w:val="left" w:pos="4940"/>
          <w:tab w:val="left" w:pos="4941"/>
        </w:tabs>
        <w:ind w:left="4941"/>
        <w:jc w:val="left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lastRenderedPageBreak/>
        <w:t>Содержание программы учебного предмета «Речевая</w:t>
      </w:r>
      <w:r w:rsidRPr="00120763">
        <w:rPr>
          <w:b/>
          <w:color w:val="262626" w:themeColor="text1" w:themeTint="D9"/>
          <w:spacing w:val="-5"/>
          <w:sz w:val="24"/>
        </w:rPr>
        <w:t xml:space="preserve"> </w:t>
      </w:r>
      <w:r w:rsidRPr="00120763">
        <w:rPr>
          <w:b/>
          <w:color w:val="262626" w:themeColor="text1" w:themeTint="D9"/>
          <w:sz w:val="24"/>
        </w:rPr>
        <w:t>практика»</w:t>
      </w:r>
    </w:p>
    <w:p w:rsidR="00FB49FB" w:rsidRPr="00120763" w:rsidRDefault="00FB49FB" w:rsidP="00FB49FB">
      <w:pPr>
        <w:pStyle w:val="a4"/>
        <w:tabs>
          <w:tab w:val="left" w:pos="4940"/>
          <w:tab w:val="left" w:pos="4941"/>
        </w:tabs>
        <w:ind w:left="4941" w:firstLine="0"/>
        <w:jc w:val="right"/>
        <w:rPr>
          <w:b/>
          <w:color w:val="262626" w:themeColor="text1" w:themeTint="D9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075"/>
        <w:gridCol w:w="1107"/>
      </w:tblGrid>
      <w:tr w:rsidR="00120763" w:rsidRPr="004D12BD" w:rsidTr="00240F15">
        <w:trPr>
          <w:trHeight w:val="145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Название раздела</w:t>
            </w:r>
          </w:p>
        </w:tc>
        <w:tc>
          <w:tcPr>
            <w:tcW w:w="12075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107" w:type="dxa"/>
          </w:tcPr>
          <w:p w:rsidR="00FB49FB" w:rsidRPr="004D12BD" w:rsidRDefault="00240F15" w:rsidP="00240F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Кол</w:t>
            </w:r>
            <w:proofErr w:type="gramStart"/>
            <w:r>
              <w:rPr>
                <w:color w:val="262626" w:themeColor="text1" w:themeTint="D9"/>
                <w:sz w:val="24"/>
              </w:rPr>
              <w:t>.</w:t>
            </w:r>
            <w:proofErr w:type="gramEnd"/>
            <w:r w:rsidR="00FB49FB" w:rsidRPr="004D12BD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>
              <w:rPr>
                <w:color w:val="262626" w:themeColor="text1" w:themeTint="D9"/>
                <w:sz w:val="24"/>
              </w:rPr>
              <w:t>ч</w:t>
            </w:r>
            <w:proofErr w:type="gramEnd"/>
            <w:r>
              <w:rPr>
                <w:color w:val="262626" w:themeColor="text1" w:themeTint="D9"/>
                <w:sz w:val="24"/>
              </w:rPr>
              <w:t>ас</w:t>
            </w:r>
          </w:p>
        </w:tc>
      </w:tr>
      <w:tr w:rsidR="00120763" w:rsidRPr="00120763" w:rsidTr="00240F15">
        <w:trPr>
          <w:trHeight w:val="145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proofErr w:type="spellStart"/>
            <w:r w:rsidRPr="004D12BD">
              <w:rPr>
                <w:color w:val="262626" w:themeColor="text1" w:themeTint="D9"/>
                <w:sz w:val="24"/>
              </w:rPr>
              <w:t>Аудирование</w:t>
            </w:r>
            <w:proofErr w:type="spellEnd"/>
            <w:r w:rsidRPr="004D12BD">
              <w:rPr>
                <w:color w:val="262626" w:themeColor="text1" w:themeTint="D9"/>
                <w:sz w:val="24"/>
              </w:rPr>
              <w:t xml:space="preserve"> и понимание речи.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Выполнение двухчленных инструкций по заданию учителя: «Сядь за парту и достань книгу», «Возьми тетради на столе и раздай их», «Возьми вазу и поставь в неё цветы» и т. д. Слушание, запоминание и отчётливое воспроизведение ряда слоговых комплексов (2—3 слога), близких по звучанию и данных в рифмованной форме: «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Жа-жа-жа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 xml:space="preserve"> — есть иголки у ежа»; «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Ша-ша-ша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 xml:space="preserve"> — мама моет малыша»; «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Тра-тра-тра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 xml:space="preserve"> — мы проспали до утра»; «Тру-тру-тру — со скамейки пыль сотру». Выбор из двух близких по содержанию картинок той, которая соответствует услышанному предложению: Шура вытирал пыль — Шура вытирала пыль; Лена поднималась на горку — Лена спускалась с горки. Слушание сказок и рассказов в устном изложении учителя, выбор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обучающимися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 картинок по мере изложения текста.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7</w:t>
            </w:r>
          </w:p>
        </w:tc>
      </w:tr>
      <w:tr w:rsidR="00120763" w:rsidRPr="00120763" w:rsidTr="00240F15">
        <w:trPr>
          <w:trHeight w:val="145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Дикция и выразительность</w:t>
            </w: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речи.</w:t>
            </w:r>
          </w:p>
        </w:tc>
        <w:tc>
          <w:tcPr>
            <w:tcW w:w="12075" w:type="dxa"/>
          </w:tcPr>
          <w:p w:rsidR="00FB49FB" w:rsidRPr="00120763" w:rsidRDefault="00FB49FB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Игры и упражнения на подвижность и чёткость движений органов артикуляционного аппарата. Заучивание 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чистоговорок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 xml:space="preserve"> с голоса учителя, отчётливое и выразительное их произнесение. Упражнения на развитие</w:t>
            </w:r>
            <w:r w:rsidRPr="00120763">
              <w:rPr>
                <w:color w:val="262626" w:themeColor="text1" w:themeTint="D9"/>
                <w:spacing w:val="-41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речевого дыхания. Пение слоговых цепочек на знакомые мотивы детских песен. Перечисление предметов (2—3)</w:t>
            </w:r>
            <w:r w:rsidRPr="00120763">
              <w:rPr>
                <w:color w:val="262626" w:themeColor="text1" w:themeTint="D9"/>
                <w:spacing w:val="-32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на одном выдохе с указанием на эти предметы. Произнесение небольших стихотворений в сопровождении движений. 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 Быстрое и медленное произнесение ряда звуков, слогов и слов. Упражнения в изменении темпа речи в соответствии с заданной ситуацией.</w:t>
            </w:r>
            <w:r w:rsidR="001F7603" w:rsidRPr="00120763">
              <w:rPr>
                <w:color w:val="262626" w:themeColor="text1" w:themeTint="D9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Например: бабушка медленно спрашивает: «Ты…куда…идешь…внучка?» Внучка быстро отвечает: «Я бегу к подружке». Разучивание детских стихотворений, мини-диалогов с последующим их воспроизведением в ролевых играх. 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 Выражение лица: весёлое, сердитое, грустное, удивлённое.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6</w:t>
            </w:r>
          </w:p>
        </w:tc>
      </w:tr>
      <w:tr w:rsidR="00120763" w:rsidRPr="00120763" w:rsidTr="00240F15">
        <w:trPr>
          <w:trHeight w:val="1125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Обращение, привлечение внимания.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«Ты» и «Вы», обращение по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имении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 отчеству, фамилии, обращение к знакомым взрослым и ровесникам. Ласковые обращения. Грубые и негрубые обращения. Бытовы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е(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2</w:t>
            </w:r>
          </w:p>
        </w:tc>
      </w:tr>
      <w:tr w:rsidR="00120763" w:rsidRPr="00120763" w:rsidTr="00240F15">
        <w:trPr>
          <w:trHeight w:val="826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Знакомство, представление,</w:t>
            </w: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приветствие.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2</w:t>
            </w:r>
          </w:p>
        </w:tc>
      </w:tr>
      <w:tr w:rsidR="00120763" w:rsidRPr="00120763" w:rsidTr="00240F15">
        <w:trPr>
          <w:trHeight w:val="2208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Приветствие и прощание.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Употребление различных формул 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приветствияи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 xml:space="preserve"> прощания в зависимости от адресата (взрослый или сверстник). Формулы «Здравствуй», «Здравствуйте», «До свидания». Развёртывание формул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</w:t>
            </w:r>
            <w:proofErr w:type="gramEnd"/>
          </w:p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      </w:r>
            <w:proofErr w:type="spellStart"/>
            <w:r w:rsidRPr="00120763">
              <w:rPr>
                <w:color w:val="262626" w:themeColor="text1" w:themeTint="D9"/>
                <w:sz w:val="24"/>
              </w:rPr>
              <w:t>Здорόво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>», «Бывай»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,«</w:t>
            </w:r>
            <w:proofErr w:type="spellStart"/>
            <w:proofErr w:type="gramEnd"/>
            <w:r w:rsidRPr="00120763">
              <w:rPr>
                <w:color w:val="262626" w:themeColor="text1" w:themeTint="D9"/>
                <w:sz w:val="24"/>
              </w:rPr>
              <w:t>Чао</w:t>
            </w:r>
            <w:proofErr w:type="spellEnd"/>
            <w:r w:rsidRPr="00120763">
              <w:rPr>
                <w:color w:val="262626" w:themeColor="text1" w:themeTint="D9"/>
                <w:sz w:val="24"/>
              </w:rPr>
      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3</w:t>
            </w:r>
          </w:p>
        </w:tc>
      </w:tr>
      <w:tr w:rsidR="00120763" w:rsidRPr="00120763" w:rsidTr="00240F15">
        <w:trPr>
          <w:trHeight w:val="557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Приглашение,</w:t>
            </w: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предложение.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Правила поведения в гостях.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2</w:t>
            </w:r>
          </w:p>
        </w:tc>
      </w:tr>
      <w:tr w:rsidR="00120763" w:rsidRPr="00120763" w:rsidTr="00240F15">
        <w:trPr>
          <w:trHeight w:val="1096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Поздравление, пожелание.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Формула «Поздравляю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…», «Поздравляю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 праздником…» и их развёртывание с помощью обращения по имени и отчеству. 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Поздравительные открытки.</w:t>
            </w:r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3</w:t>
            </w:r>
          </w:p>
        </w:tc>
      </w:tr>
      <w:tr w:rsidR="00FB49FB" w:rsidRPr="00120763" w:rsidTr="00240F15">
        <w:trPr>
          <w:trHeight w:val="779"/>
        </w:trPr>
        <w:tc>
          <w:tcPr>
            <w:tcW w:w="2093" w:type="dxa"/>
          </w:tcPr>
          <w:p w:rsidR="00FB49FB" w:rsidRPr="004D12BD" w:rsidRDefault="00FB49FB" w:rsidP="00FB49FB">
            <w:pPr>
              <w:rPr>
                <w:color w:val="262626" w:themeColor="text1" w:themeTint="D9"/>
              </w:rPr>
            </w:pPr>
          </w:p>
          <w:p w:rsidR="00FB49FB" w:rsidRPr="004D12BD" w:rsidRDefault="00FB49FB" w:rsidP="00FB49F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Благодарность.</w:t>
            </w:r>
          </w:p>
        </w:tc>
        <w:tc>
          <w:tcPr>
            <w:tcW w:w="12075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Формулы «Спасибо», «Большое спасибо», «Пожалуйста». Благодарность за поздравления и подарки</w:t>
            </w:r>
            <w:r w:rsidRPr="00120763">
              <w:rPr>
                <w:color w:val="262626" w:themeColor="text1" w:themeTint="D9"/>
                <w:spacing w:val="-42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(«Спасибо, …(имя)»),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благодарность</w:t>
            </w:r>
            <w:r w:rsidRPr="00120763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как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ответная</w:t>
            </w:r>
            <w:r w:rsidRPr="00120763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реакция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на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выполнение</w:t>
            </w:r>
            <w:r w:rsidRPr="00120763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просьбы. Мотивировка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благодарности.</w:t>
            </w:r>
            <w:r w:rsidRPr="00120763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 xml:space="preserve">Формулы «Очень приятно», «Я очень рада» и др. как мотивировка благодарности. Ответные реплики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на</w:t>
            </w:r>
            <w:proofErr w:type="gramEnd"/>
          </w:p>
        </w:tc>
        <w:tc>
          <w:tcPr>
            <w:tcW w:w="1107" w:type="dxa"/>
          </w:tcPr>
          <w:p w:rsidR="00FB49FB" w:rsidRPr="00120763" w:rsidRDefault="00FB49FB" w:rsidP="00FB49FB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3</w:t>
            </w:r>
          </w:p>
        </w:tc>
      </w:tr>
    </w:tbl>
    <w:p w:rsidR="00FB49FB" w:rsidRPr="00120763" w:rsidRDefault="00FB49FB" w:rsidP="00FB49FB">
      <w:pPr>
        <w:ind w:firstLine="720"/>
        <w:jc w:val="both"/>
        <w:rPr>
          <w:color w:val="262626" w:themeColor="text1" w:themeTint="D9"/>
          <w:sz w:val="24"/>
        </w:rPr>
      </w:pPr>
    </w:p>
    <w:p w:rsidR="001F7603" w:rsidRPr="00120763" w:rsidRDefault="001F7603" w:rsidP="00FB49FB">
      <w:pPr>
        <w:ind w:firstLine="720"/>
        <w:jc w:val="both"/>
        <w:rPr>
          <w:color w:val="262626" w:themeColor="text1" w:themeTint="D9"/>
          <w:sz w:val="24"/>
        </w:rPr>
      </w:pPr>
    </w:p>
    <w:p w:rsidR="00B771AF" w:rsidRPr="00120763" w:rsidRDefault="00F2495B">
      <w:pPr>
        <w:pStyle w:val="a4"/>
        <w:numPr>
          <w:ilvl w:val="0"/>
          <w:numId w:val="1"/>
        </w:numPr>
        <w:tabs>
          <w:tab w:val="left" w:pos="4840"/>
          <w:tab w:val="left" w:pos="4841"/>
        </w:tabs>
        <w:spacing w:before="72"/>
        <w:jc w:val="left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t>Планируемые результаты учебного предмета «Речевая</w:t>
      </w:r>
      <w:r w:rsidRPr="00120763">
        <w:rPr>
          <w:b/>
          <w:color w:val="262626" w:themeColor="text1" w:themeTint="D9"/>
          <w:spacing w:val="-8"/>
          <w:sz w:val="24"/>
        </w:rPr>
        <w:t xml:space="preserve"> </w:t>
      </w:r>
      <w:r w:rsidRPr="00120763">
        <w:rPr>
          <w:b/>
          <w:color w:val="262626" w:themeColor="text1" w:themeTint="D9"/>
          <w:sz w:val="24"/>
        </w:rPr>
        <w:t>практика»</w:t>
      </w:r>
    </w:p>
    <w:p w:rsidR="00F2495B" w:rsidRPr="00120763" w:rsidRDefault="00F2495B" w:rsidP="00F2495B">
      <w:pPr>
        <w:tabs>
          <w:tab w:val="left" w:pos="4840"/>
          <w:tab w:val="left" w:pos="4841"/>
        </w:tabs>
        <w:spacing w:before="72"/>
        <w:rPr>
          <w:b/>
          <w:color w:val="262626" w:themeColor="text1" w:themeTint="D9"/>
          <w:sz w:val="24"/>
        </w:rPr>
      </w:pPr>
    </w:p>
    <w:tbl>
      <w:tblPr>
        <w:tblStyle w:val="a7"/>
        <w:tblW w:w="15376" w:type="dxa"/>
        <w:tblLook w:val="04A0" w:firstRow="1" w:lastRow="0" w:firstColumn="1" w:lastColumn="0" w:noHBand="0" w:noVBand="1"/>
      </w:tblPr>
      <w:tblGrid>
        <w:gridCol w:w="2943"/>
        <w:gridCol w:w="2835"/>
        <w:gridCol w:w="9598"/>
      </w:tblGrid>
      <w:tr w:rsidR="00120763" w:rsidRPr="004D12BD" w:rsidTr="00240F15">
        <w:trPr>
          <w:trHeight w:val="354"/>
        </w:trPr>
        <w:tc>
          <w:tcPr>
            <w:tcW w:w="5778" w:type="dxa"/>
            <w:gridSpan w:val="2"/>
          </w:tcPr>
          <w:p w:rsidR="00F2495B" w:rsidRPr="004D12BD" w:rsidRDefault="00F2495B" w:rsidP="00F2495B">
            <w:pPr>
              <w:tabs>
                <w:tab w:val="left" w:pos="4840"/>
                <w:tab w:val="left" w:pos="4841"/>
              </w:tabs>
              <w:spacing w:before="72"/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9598" w:type="dxa"/>
            <w:vMerge w:val="restart"/>
          </w:tcPr>
          <w:p w:rsidR="00F2495B" w:rsidRPr="004D12BD" w:rsidRDefault="00F2495B" w:rsidP="00F2495B">
            <w:pPr>
              <w:tabs>
                <w:tab w:val="left" w:pos="4840"/>
                <w:tab w:val="left" w:pos="4841"/>
              </w:tabs>
              <w:spacing w:before="72"/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БУД</w:t>
            </w:r>
          </w:p>
        </w:tc>
      </w:tr>
      <w:tr w:rsidR="00120763" w:rsidRPr="00120763" w:rsidTr="00240F15">
        <w:trPr>
          <w:trHeight w:val="283"/>
        </w:trPr>
        <w:tc>
          <w:tcPr>
            <w:tcW w:w="2943" w:type="dxa"/>
          </w:tcPr>
          <w:p w:rsidR="00F2495B" w:rsidRPr="004D12BD" w:rsidRDefault="00F2495B" w:rsidP="00F2495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2835" w:type="dxa"/>
          </w:tcPr>
          <w:p w:rsidR="00F2495B" w:rsidRPr="004D12BD" w:rsidRDefault="00F2495B" w:rsidP="00F2495B">
            <w:pPr>
              <w:rPr>
                <w:color w:val="262626" w:themeColor="text1" w:themeTint="D9"/>
                <w:sz w:val="24"/>
              </w:rPr>
            </w:pPr>
            <w:r w:rsidRPr="004D12BD">
              <w:rPr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9598" w:type="dxa"/>
            <w:vMerge/>
          </w:tcPr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spacing w:before="72"/>
              <w:rPr>
                <w:b/>
                <w:color w:val="262626" w:themeColor="text1" w:themeTint="D9"/>
                <w:sz w:val="24"/>
              </w:rPr>
            </w:pPr>
          </w:p>
        </w:tc>
      </w:tr>
      <w:tr w:rsidR="00F2495B" w:rsidRPr="00120763" w:rsidTr="00240F15">
        <w:trPr>
          <w:trHeight w:val="584"/>
        </w:trPr>
        <w:tc>
          <w:tcPr>
            <w:tcW w:w="2943" w:type="dxa"/>
          </w:tcPr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-выполнять элементарные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задания по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словесной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инструкции учителя;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-называть предметы 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соотносить их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соответствующими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картинками;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-употреблять вежливые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слова при обращении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к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другим людям;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-правильно здороваться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lastRenderedPageBreak/>
              <w:t>при встрече и прощаться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при расставании;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-знать имя и фамилию,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имя и отчество учителя,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воспитателя, имена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ближайших родственников и товарищей по классу;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-слушать небольшую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сказку или рассказ,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соотносить картинки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их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содержанием.</w:t>
            </w:r>
          </w:p>
        </w:tc>
        <w:tc>
          <w:tcPr>
            <w:tcW w:w="2835" w:type="dxa"/>
          </w:tcPr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lastRenderedPageBreak/>
              <w:t xml:space="preserve">-выполнять задания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по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словесной инструкции;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-называть предметы 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действия, соотносить их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с соответствующими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картинками;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-внятно выражать просьбы, употреблять вежливые слова;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-соблюдать правила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 xml:space="preserve">речевого этикета при </w:t>
            </w:r>
            <w:r w:rsidRPr="00120763">
              <w:rPr>
                <w:color w:val="262626" w:themeColor="text1" w:themeTint="D9"/>
                <w:sz w:val="24"/>
              </w:rPr>
              <w:lastRenderedPageBreak/>
              <w:t>встрече и прощании;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-уметь сообщить свои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имя и фамилию, имена и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отчества учителей, воспитателей, имена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ближайших родственников, адрес дома;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-уметь рассказать, как можно дойти или доехать до школы;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-слушать небольшую сказку или рассказ, отвечать на вопросы, опираясь на наглядные средства.</w:t>
            </w:r>
          </w:p>
        </w:tc>
        <w:tc>
          <w:tcPr>
            <w:tcW w:w="9598" w:type="dxa"/>
          </w:tcPr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120763">
              <w:rPr>
                <w:b/>
                <w:i/>
                <w:color w:val="262626" w:themeColor="text1" w:themeTint="D9"/>
                <w:sz w:val="24"/>
              </w:rPr>
              <w:lastRenderedPageBreak/>
              <w:t>Личностные: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 д.);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-владение навыками коммуникации и принятыми нормами социального взаимодействия (в рамках предметных результатов 1-го года обучения — умение доброжелательно вести себя в диалоге, отвечать на вопросы собеседника и т. д. в соответствии с предусмотренными предметными результатами);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-проявление интереса к осмыслению социального окружения, своего места в нём, практическое понимание своих социальных ролей (сын (дочь), воспитанник, ученик, одноклассник и т. д.), отражение в повседневном общении принятия соответствующих возрасту ценностей и социальных ролей;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lastRenderedPageBreak/>
              <w:t xml:space="preserve">-положительное отношение к сотрудничеству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со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 xml:space="preserve"> взрослыми и сверстниками в ситуациях общения, предусмотренных программой, и повседневном школьном общении;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-проявление доброжелательности, эмоционально-нравственной отзывчивости и взаимопомощи, проявление сопереживания чувствам других людей с использованием полученных на уроках знаний и умени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й(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интонационных, жестово-мимических), использование этикетных речевых оборотов в повседневной жизни;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-положительное отношение к безопасному,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120763">
              <w:rPr>
                <w:b/>
                <w:i/>
                <w:color w:val="262626" w:themeColor="text1" w:themeTint="D9"/>
                <w:sz w:val="24"/>
              </w:rPr>
              <w:t>Регулятивные: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-входить и выходить из учебного помещения со звонком;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-ориентироваться в пространстве класса;</w:t>
            </w:r>
            <w:r w:rsidR="00240F15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ользоваться учебной мебелью;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-адекватно использовать ритуалы школьного поведения (поднимать руку, вставать и выходить из-за парты и т.д.);</w:t>
            </w:r>
            <w:r w:rsidR="0046138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-р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аботать с учебными принадлежностями (учебник, наглядный материал, материал для театрализованных постановок) и организовывать рабочее место под руководством учителя;</w:t>
            </w:r>
            <w:r w:rsidR="00240F15">
              <w:rPr>
                <w:color w:val="262626" w:themeColor="text1" w:themeTint="D9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-принимать цели и произвольно включаться в деятельность, следовать предложенному плану и работать в общем темпе с помощью учителя;</w:t>
            </w:r>
            <w:r w:rsidR="0046138B">
              <w:rPr>
                <w:color w:val="262626" w:themeColor="text1" w:themeTint="D9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-работать в группе, в паре;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-участвовать в деятельности на уроках речевой практики, контролировать и оценивать свои действия и действия одноклассников с помощью учителя.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120763">
              <w:rPr>
                <w:b/>
                <w:i/>
                <w:color w:val="262626" w:themeColor="text1" w:themeTint="D9"/>
                <w:sz w:val="24"/>
              </w:rPr>
              <w:t>Познавательные: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-выделять существенные, общие и отличительные свойства предметов;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-делать простейшие обобщения, сравнивать, классифицировать на наглядном материале;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-пользоваться знаками, символами, предметами – заместителями;</w:t>
            </w:r>
            <w:r w:rsidR="00240F15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-ч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итать;</w:t>
            </w:r>
            <w:r w:rsidR="00240F15">
              <w:rPr>
                <w:color w:val="262626" w:themeColor="text1" w:themeTint="D9"/>
                <w:sz w:val="24"/>
              </w:rPr>
              <w:t xml:space="preserve"> </w:t>
            </w:r>
            <w:r w:rsidRPr="00120763">
              <w:rPr>
                <w:color w:val="262626" w:themeColor="text1" w:themeTint="D9"/>
                <w:sz w:val="24"/>
              </w:rPr>
              <w:t>-наблюдать;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120763">
              <w:rPr>
                <w:color w:val="262626" w:themeColor="text1" w:themeTint="D9"/>
                <w:sz w:val="24"/>
              </w:rPr>
              <w:t>-работать с информацией (понимать изображение, текст, устное высказывание,</w:t>
            </w:r>
            <w:proofErr w:type="gramEnd"/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элементарное схематическое изображение, предъявленные на бумажных, электронных и других носителях) под руководством и с помощью учителя.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120763">
              <w:rPr>
                <w:b/>
                <w:i/>
                <w:color w:val="262626" w:themeColor="text1" w:themeTint="D9"/>
                <w:sz w:val="24"/>
              </w:rPr>
              <w:t>Коммуникативные: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-вступать в контакт и работать в коллективе (учитель – ученик, ученик – ученик, ученик – класс, учитель - класс);</w:t>
            </w:r>
            <w:r w:rsidR="00240F15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120763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120763">
              <w:rPr>
                <w:color w:val="262626" w:themeColor="text1" w:themeTint="D9"/>
                <w:sz w:val="24"/>
              </w:rPr>
              <w:t>твечать на вопросы учителя, товарищей по классу;</w:t>
            </w:r>
          </w:p>
          <w:p w:rsidR="00F2495B" w:rsidRPr="00120763" w:rsidRDefault="00F2495B" w:rsidP="00F2495B">
            <w:pPr>
              <w:tabs>
                <w:tab w:val="left" w:pos="4840"/>
                <w:tab w:val="left" w:pos="4841"/>
              </w:tabs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-использовать принятые ритуалы социального взаимодействия с одноклассниками и учителем.</w:t>
            </w:r>
          </w:p>
        </w:tc>
      </w:tr>
    </w:tbl>
    <w:p w:rsidR="00B771AF" w:rsidRPr="00120763" w:rsidRDefault="00B771AF">
      <w:pPr>
        <w:spacing w:after="1"/>
        <w:rPr>
          <w:b/>
          <w:color w:val="262626" w:themeColor="text1" w:themeTint="D9"/>
          <w:sz w:val="13"/>
        </w:rPr>
      </w:pPr>
    </w:p>
    <w:p w:rsidR="008E4320" w:rsidRPr="004D12BD" w:rsidRDefault="008E4320" w:rsidP="008E4320">
      <w:pPr>
        <w:ind w:firstLine="720"/>
        <w:jc w:val="both"/>
        <w:rPr>
          <w:color w:val="262626" w:themeColor="text1" w:themeTint="D9"/>
          <w:sz w:val="24"/>
        </w:rPr>
      </w:pPr>
      <w:r w:rsidRPr="004D12BD">
        <w:rPr>
          <w:color w:val="262626" w:themeColor="text1" w:themeTint="D9"/>
          <w:sz w:val="24"/>
        </w:rPr>
        <w:t>Литература</w:t>
      </w:r>
    </w:p>
    <w:p w:rsidR="008E4320" w:rsidRPr="00120763" w:rsidRDefault="008E4320" w:rsidP="008E4320">
      <w:pPr>
        <w:spacing w:line="258" w:lineRule="exact"/>
        <w:rPr>
          <w:color w:val="262626" w:themeColor="text1" w:themeTint="D9"/>
          <w:sz w:val="28"/>
        </w:rPr>
        <w:sectPr w:rsidR="008E4320" w:rsidRPr="00120763" w:rsidSect="00240F15">
          <w:footerReference w:type="default" r:id="rId9"/>
          <w:pgSz w:w="16840" w:h="11910" w:orient="landscape"/>
          <w:pgMar w:top="1134" w:right="851" w:bottom="851" w:left="851" w:header="0" w:footer="510" w:gutter="0"/>
          <w:cols w:space="720"/>
          <w:titlePg/>
          <w:docGrid w:linePitch="299"/>
        </w:sectPr>
      </w:pPr>
      <w:r w:rsidRPr="00120763">
        <w:rPr>
          <w:color w:val="262626" w:themeColor="text1" w:themeTint="D9"/>
          <w:sz w:val="24"/>
        </w:rPr>
        <w:t>Устная речь. 1 класс: учеб</w:t>
      </w:r>
      <w:proofErr w:type="gramStart"/>
      <w:r w:rsidRPr="00120763">
        <w:rPr>
          <w:color w:val="262626" w:themeColor="text1" w:themeTint="D9"/>
          <w:sz w:val="24"/>
        </w:rPr>
        <w:t>.</w:t>
      </w:r>
      <w:proofErr w:type="gramEnd"/>
      <w:r w:rsidRPr="00120763">
        <w:rPr>
          <w:color w:val="262626" w:themeColor="text1" w:themeTint="D9"/>
          <w:sz w:val="24"/>
        </w:rPr>
        <w:t xml:space="preserve"> </w:t>
      </w:r>
      <w:proofErr w:type="gramStart"/>
      <w:r w:rsidRPr="00120763">
        <w:rPr>
          <w:color w:val="262626" w:themeColor="text1" w:themeTint="D9"/>
          <w:sz w:val="24"/>
        </w:rPr>
        <w:t>д</w:t>
      </w:r>
      <w:proofErr w:type="gramEnd"/>
      <w:r w:rsidRPr="00120763">
        <w:rPr>
          <w:color w:val="262626" w:themeColor="text1" w:themeTint="D9"/>
          <w:sz w:val="24"/>
        </w:rPr>
        <w:t>ля спец. (</w:t>
      </w:r>
      <w:proofErr w:type="spellStart"/>
      <w:r w:rsidRPr="00120763">
        <w:rPr>
          <w:color w:val="262626" w:themeColor="text1" w:themeTint="D9"/>
          <w:sz w:val="24"/>
        </w:rPr>
        <w:t>коррекц</w:t>
      </w:r>
      <w:proofErr w:type="spellEnd"/>
      <w:r w:rsidRPr="00120763">
        <w:rPr>
          <w:color w:val="262626" w:themeColor="text1" w:themeTint="D9"/>
          <w:sz w:val="24"/>
        </w:rPr>
        <w:t xml:space="preserve">.) </w:t>
      </w:r>
      <w:proofErr w:type="spellStart"/>
      <w:r w:rsidRPr="00120763">
        <w:rPr>
          <w:color w:val="262626" w:themeColor="text1" w:themeTint="D9"/>
          <w:sz w:val="24"/>
        </w:rPr>
        <w:t>образоват</w:t>
      </w:r>
      <w:proofErr w:type="spellEnd"/>
      <w:r w:rsidRPr="00120763">
        <w:rPr>
          <w:color w:val="262626" w:themeColor="text1" w:themeTint="D9"/>
          <w:sz w:val="24"/>
        </w:rPr>
        <w:t xml:space="preserve">. Учреждений </w:t>
      </w:r>
      <w:r w:rsidRPr="00120763">
        <w:rPr>
          <w:color w:val="262626" w:themeColor="text1" w:themeTint="D9"/>
          <w:sz w:val="24"/>
          <w:lang w:val="en-US"/>
        </w:rPr>
        <w:t>VIII</w:t>
      </w:r>
      <w:r w:rsidRPr="00120763">
        <w:rPr>
          <w:color w:val="262626" w:themeColor="text1" w:themeTint="D9"/>
          <w:sz w:val="24"/>
        </w:rPr>
        <w:t xml:space="preserve"> вида /   С. В. Комарова – М.: «Просвещение», 2011 г. – 95 </w:t>
      </w:r>
      <w:proofErr w:type="gramStart"/>
      <w:r w:rsidRPr="00120763">
        <w:rPr>
          <w:color w:val="262626" w:themeColor="text1" w:themeTint="D9"/>
          <w:sz w:val="24"/>
        </w:rPr>
        <w:t>с</w:t>
      </w:r>
      <w:proofErr w:type="gramEnd"/>
    </w:p>
    <w:p w:rsidR="00B771AF" w:rsidRPr="00120763" w:rsidRDefault="00F2495B">
      <w:pPr>
        <w:pStyle w:val="a4"/>
        <w:numPr>
          <w:ilvl w:val="0"/>
          <w:numId w:val="1"/>
        </w:numPr>
        <w:tabs>
          <w:tab w:val="left" w:pos="4028"/>
          <w:tab w:val="left" w:pos="4029"/>
        </w:tabs>
        <w:ind w:left="4029"/>
        <w:jc w:val="left"/>
        <w:rPr>
          <w:b/>
          <w:color w:val="262626" w:themeColor="text1" w:themeTint="D9"/>
          <w:sz w:val="24"/>
        </w:rPr>
      </w:pPr>
      <w:r w:rsidRPr="00120763">
        <w:rPr>
          <w:b/>
          <w:color w:val="262626" w:themeColor="text1" w:themeTint="D9"/>
          <w:sz w:val="24"/>
        </w:rPr>
        <w:lastRenderedPageBreak/>
        <w:t>Календарно-тематическое планирование учебного предмета «Речевая</w:t>
      </w:r>
      <w:r w:rsidRPr="00120763">
        <w:rPr>
          <w:b/>
          <w:color w:val="262626" w:themeColor="text1" w:themeTint="D9"/>
          <w:spacing w:val="-8"/>
          <w:sz w:val="24"/>
        </w:rPr>
        <w:t xml:space="preserve"> </w:t>
      </w:r>
      <w:r w:rsidRPr="00120763">
        <w:rPr>
          <w:b/>
          <w:color w:val="262626" w:themeColor="text1" w:themeTint="D9"/>
          <w:sz w:val="24"/>
        </w:rPr>
        <w:t>практика»</w:t>
      </w:r>
    </w:p>
    <w:p w:rsidR="00082058" w:rsidRPr="00120763" w:rsidRDefault="00082058" w:rsidP="00082058">
      <w:pPr>
        <w:tabs>
          <w:tab w:val="left" w:pos="4028"/>
          <w:tab w:val="left" w:pos="4029"/>
        </w:tabs>
        <w:rPr>
          <w:b/>
          <w:color w:val="262626" w:themeColor="text1" w:themeTint="D9"/>
          <w:sz w:val="24"/>
        </w:rPr>
      </w:pPr>
    </w:p>
    <w:tbl>
      <w:tblPr>
        <w:tblStyle w:val="a7"/>
        <w:tblW w:w="15358" w:type="dxa"/>
        <w:tblLayout w:type="fixed"/>
        <w:tblLook w:val="04A0" w:firstRow="1" w:lastRow="0" w:firstColumn="1" w:lastColumn="0" w:noHBand="0" w:noVBand="1"/>
      </w:tblPr>
      <w:tblGrid>
        <w:gridCol w:w="560"/>
        <w:gridCol w:w="2950"/>
        <w:gridCol w:w="561"/>
        <w:gridCol w:w="756"/>
        <w:gridCol w:w="810"/>
        <w:gridCol w:w="9721"/>
      </w:tblGrid>
      <w:tr w:rsidR="00120763" w:rsidRPr="00B76297" w:rsidTr="001E7118">
        <w:trPr>
          <w:trHeight w:val="17"/>
        </w:trPr>
        <w:tc>
          <w:tcPr>
            <w:tcW w:w="560" w:type="dxa"/>
            <w:vMerge w:val="restart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№</w:t>
            </w:r>
          </w:p>
          <w:p w:rsidR="00B426C6" w:rsidRPr="00B76297" w:rsidRDefault="00B426C6" w:rsidP="00B76297">
            <w:pPr>
              <w:rPr>
                <w:sz w:val="24"/>
                <w:szCs w:val="24"/>
              </w:rPr>
            </w:pPr>
            <w:proofErr w:type="gramStart"/>
            <w:r w:rsidRPr="00B76297">
              <w:rPr>
                <w:sz w:val="24"/>
                <w:szCs w:val="24"/>
              </w:rPr>
              <w:t>п</w:t>
            </w:r>
            <w:proofErr w:type="gramEnd"/>
            <w:r w:rsidRPr="00B76297">
              <w:rPr>
                <w:sz w:val="24"/>
                <w:szCs w:val="24"/>
              </w:rPr>
              <w:t>/п</w:t>
            </w:r>
          </w:p>
        </w:tc>
        <w:tc>
          <w:tcPr>
            <w:tcW w:w="2950" w:type="dxa"/>
            <w:vMerge w:val="restart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Изучаемый раздел. Тема урока</w:t>
            </w:r>
          </w:p>
        </w:tc>
        <w:tc>
          <w:tcPr>
            <w:tcW w:w="561" w:type="dxa"/>
            <w:vMerge w:val="restart"/>
          </w:tcPr>
          <w:p w:rsidR="00B426C6" w:rsidRPr="00B76297" w:rsidRDefault="001E7118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</w:t>
            </w:r>
          </w:p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час</w:t>
            </w:r>
          </w:p>
        </w:tc>
        <w:tc>
          <w:tcPr>
            <w:tcW w:w="1566" w:type="dxa"/>
            <w:gridSpan w:val="2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Сроки</w:t>
            </w:r>
          </w:p>
        </w:tc>
        <w:tc>
          <w:tcPr>
            <w:tcW w:w="9721" w:type="dxa"/>
            <w:vMerge w:val="restart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B76297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120763" w:rsidRPr="00B76297" w:rsidTr="001E7118">
        <w:trPr>
          <w:trHeight w:val="19"/>
        </w:trPr>
        <w:tc>
          <w:tcPr>
            <w:tcW w:w="560" w:type="dxa"/>
            <w:vMerge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2950" w:type="dxa"/>
            <w:vMerge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план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факт</w:t>
            </w:r>
          </w:p>
        </w:tc>
        <w:tc>
          <w:tcPr>
            <w:tcW w:w="9721" w:type="dxa"/>
            <w:vMerge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 сентября. Школа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B76297" w:rsidRDefault="001A2A5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0</w:t>
            </w:r>
            <w:r w:rsidR="00137EEE" w:rsidRPr="00B76297">
              <w:rPr>
                <w:sz w:val="24"/>
                <w:szCs w:val="24"/>
              </w:rPr>
              <w:t>1</w:t>
            </w:r>
            <w:r w:rsidRPr="00B76297">
              <w:rPr>
                <w:sz w:val="24"/>
                <w:szCs w:val="24"/>
              </w:rPr>
              <w:t>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Проявлять интерес к новым знаниям. Первоначальные навыки сотрудничества с взрослыми и сверстниками в процессе выполнения</w:t>
            </w:r>
            <w:r w:rsidR="00B76297">
              <w:rPr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совместной учебной деятельности на уроках.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Давайте познакомимся!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B76297" w:rsidRDefault="001A2A5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0</w:t>
            </w:r>
            <w:r w:rsidR="00137EEE" w:rsidRPr="00B76297">
              <w:rPr>
                <w:sz w:val="24"/>
                <w:szCs w:val="24"/>
              </w:rPr>
              <w:t>6</w:t>
            </w:r>
            <w:r w:rsidRPr="00B76297">
              <w:rPr>
                <w:sz w:val="24"/>
                <w:szCs w:val="24"/>
              </w:rPr>
              <w:t>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Проявлять интерес к новым знаниям. Первоначальные навыки сотрудничества с взрослыми и сверстниками в процессе выполнения совместной учебной деятельности на уроках.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Приветствие друг друга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B76297" w:rsidRDefault="001A2A5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10.09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Положительное отношение к школе и одноклассникам.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Правила поведения при знакомстве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B76297" w:rsidRDefault="002B6FC9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13.09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применять на практике правила поведения. Умение воспитывать чувство товарищества, взаимоуважения, доброты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Ученик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5323D5" w:rsidRDefault="005323D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Первоначальные навыки сотрудничество с взрослыми и сверстниками в процессе выполнения совместной деятельности на уроке.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Класс</w:t>
            </w:r>
          </w:p>
        </w:tc>
        <w:tc>
          <w:tcPr>
            <w:tcW w:w="561" w:type="dxa"/>
          </w:tcPr>
          <w:p w:rsidR="00B426C6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426C6" w:rsidRPr="00B76297" w:rsidRDefault="00386CFA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810" w:type="dxa"/>
          </w:tcPr>
          <w:p w:rsidR="00B426C6" w:rsidRPr="00B76297" w:rsidRDefault="00B426C6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B426C6" w:rsidRPr="00B76297" w:rsidRDefault="00B426C6" w:rsidP="001E7118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Умение применять на практике правила поведения. 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Дежурство по классу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E40BD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слушать инструкции учителя, решая познавательную задачу.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8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Урок и перемена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C54BB1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применять на практике правила поведения. Воспитывать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чувство товарищества, взаимоуважения, доброты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Знакомство во дворе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1E7118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Понимание личной ответственности за свои поступки на основе представлений об этических нормах и правилах п</w:t>
            </w:r>
            <w:r w:rsidR="001E7118">
              <w:rPr>
                <w:sz w:val="24"/>
                <w:szCs w:val="24"/>
              </w:rPr>
              <w:t>оведения в современном обществе</w:t>
            </w:r>
            <w:r w:rsidRPr="00B76297">
              <w:rPr>
                <w:sz w:val="24"/>
                <w:szCs w:val="24"/>
              </w:rPr>
              <w:t>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Диалог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проговаривать вслух последовательность производимых действий, опираясь на вопросы учителя.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Конструирование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диалогов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12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Сказка «Теремок»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1E7118" w:rsidRDefault="001E7118" w:rsidP="00B76297">
            <w:pPr>
              <w:rPr>
                <w:sz w:val="24"/>
                <w:szCs w:val="24"/>
              </w:rPr>
            </w:pP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понимать заданный вопрос, в соответствии с ним строить ответ в устной форме.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принимать участие в работе парами и группе.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Коллективный пересказ</w:t>
            </w:r>
            <w:r w:rsidR="00B76297" w:rsidRPr="00B76297">
              <w:rPr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сказки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14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proofErr w:type="spellStart"/>
            <w:r w:rsidRPr="00B76297">
              <w:rPr>
                <w:sz w:val="24"/>
                <w:szCs w:val="24"/>
              </w:rPr>
              <w:t>Инсценирование</w:t>
            </w:r>
            <w:proofErr w:type="spellEnd"/>
            <w:r w:rsidRPr="00B76297">
              <w:rPr>
                <w:sz w:val="24"/>
                <w:szCs w:val="24"/>
              </w:rPr>
              <w:t xml:space="preserve"> сказки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15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Знакомство в гостях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приветствовать людей, принимать гостей, строить диалог между хозяином и гостями по предложенной схеме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16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Жесты приветствия и радушия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использовать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17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«Как мы гостей встречаем». Беседа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слушать собеседника и понимать его.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18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Школьные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принадлежности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Знать название учебных предметов. Уметь правильно использовать их (по назначению)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Бережное отношение к учебникам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Обогащать словарь новыми словами. Уметь применять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ориентироваться в ассортименте магазина канцелярских товаров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Правила поведения </w:t>
            </w:r>
            <w:proofErr w:type="gramStart"/>
            <w:r w:rsidRPr="00B76297">
              <w:rPr>
                <w:sz w:val="24"/>
                <w:szCs w:val="24"/>
              </w:rPr>
              <w:t>в</w:t>
            </w:r>
            <w:proofErr w:type="gramEnd"/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proofErr w:type="gramStart"/>
            <w:r w:rsidRPr="00B76297">
              <w:rPr>
                <w:sz w:val="24"/>
                <w:szCs w:val="24"/>
              </w:rPr>
              <w:t>магазине</w:t>
            </w:r>
            <w:proofErr w:type="gramEnd"/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делать покупки. Обращаться за помощью к работнику магазина. Уметь использовать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22</w:t>
            </w:r>
          </w:p>
        </w:tc>
        <w:tc>
          <w:tcPr>
            <w:tcW w:w="2950" w:type="dxa"/>
          </w:tcPr>
          <w:p w:rsidR="00DB0EB7" w:rsidRPr="00B76297" w:rsidRDefault="00DB0EB7" w:rsidP="00240F15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Диалог с продавцом. 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делать покупки. Обращаться за помощью к работнику магазина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23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Игрушки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Конструирование возможных диалогов между продавцом и покупателями в магазине «Игрушек»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24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Игрушки народов мира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проговаривать на практике последовательность производимых действий, опираясь на вопросы учителя.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25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 магазине игрушек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играть в игрушки</w:t>
            </w: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26</w:t>
            </w:r>
          </w:p>
        </w:tc>
        <w:tc>
          <w:tcPr>
            <w:tcW w:w="295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Правила поведения в магазине игрушек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ориентироваться в разнообразии ассортимента магазина. Знать правила поведения в магазине</w:t>
            </w: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27</w:t>
            </w:r>
          </w:p>
        </w:tc>
        <w:tc>
          <w:tcPr>
            <w:tcW w:w="2950" w:type="dxa"/>
          </w:tcPr>
          <w:p w:rsidR="00240F15" w:rsidRPr="00B76297" w:rsidRDefault="00240F15" w:rsidP="00240F15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Магазин игрушек. 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28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Готовимся к празднику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читать стихи по теме «Новый год»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29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Новогодние традиции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под руководством учителя работать с информацией, представленной в разных формах.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Приглашение гостей</w:t>
            </w:r>
            <w:r w:rsidRPr="00B76297">
              <w:rPr>
                <w:sz w:val="24"/>
                <w:szCs w:val="24"/>
              </w:rPr>
              <w:tab/>
            </w:r>
            <w:r w:rsidRPr="00B76297">
              <w:rPr>
                <w:spacing w:val="-9"/>
                <w:sz w:val="24"/>
                <w:szCs w:val="24"/>
              </w:rPr>
              <w:t xml:space="preserve">на </w:t>
            </w:r>
            <w:r w:rsidRPr="00B76297">
              <w:rPr>
                <w:sz w:val="24"/>
                <w:szCs w:val="24"/>
              </w:rPr>
              <w:t>Новый год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практически использовать правила этикета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Ёлочные игрушки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слушать собеседника и понимать его.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32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Украшаем ёлку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слушать собеседника и понимать его.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33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Новогодние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поздравления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практически использовать правила этикета</w:t>
            </w: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34</w:t>
            </w:r>
          </w:p>
        </w:tc>
        <w:tc>
          <w:tcPr>
            <w:tcW w:w="295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Новый</w:t>
            </w:r>
            <w:r w:rsidRPr="00B76297">
              <w:rPr>
                <w:spacing w:val="-14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год</w:t>
            </w:r>
            <w:r w:rsidRPr="00B76297">
              <w:rPr>
                <w:spacing w:val="-12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в</w:t>
            </w:r>
            <w:r w:rsidRPr="00B76297">
              <w:rPr>
                <w:spacing w:val="-16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странах</w:t>
            </w:r>
            <w:r w:rsidRPr="00B76297">
              <w:rPr>
                <w:spacing w:val="-18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мира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Прививать любовь к родным традициям, уважение к традициям других народностей; формировать основы гражданской идентичности личности</w:t>
            </w: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35</w:t>
            </w:r>
          </w:p>
        </w:tc>
        <w:tc>
          <w:tcPr>
            <w:tcW w:w="295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Новый год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36</w:t>
            </w:r>
          </w:p>
        </w:tc>
        <w:tc>
          <w:tcPr>
            <w:tcW w:w="295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отвечать на вопросы в беседе и инициировать общение. Использовать принятые ритуалы социального взаимодействия с одноклассниками и учителем</w:t>
            </w:r>
          </w:p>
        </w:tc>
      </w:tr>
      <w:tr w:rsidR="00240F15" w:rsidRPr="00B76297" w:rsidTr="001E7118">
        <w:trPr>
          <w:trHeight w:val="22"/>
        </w:trPr>
        <w:tc>
          <w:tcPr>
            <w:tcW w:w="56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37</w:t>
            </w:r>
          </w:p>
        </w:tc>
        <w:tc>
          <w:tcPr>
            <w:tcW w:w="295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Поздравления и подарки</w:t>
            </w:r>
          </w:p>
        </w:tc>
        <w:tc>
          <w:tcPr>
            <w:tcW w:w="561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810" w:type="dxa"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240F15" w:rsidRPr="00B76297" w:rsidRDefault="00240F15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38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«Как я встретил Новый год». Беседа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оформлять свои мысли в устной форме на уровне предложения (нескольких предложений)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39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Зима. Зимняя погода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1E7118" w:rsidP="001E7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строить высказывания</w:t>
            </w:r>
            <w:r w:rsidR="00DB0EB7" w:rsidRPr="00B76297">
              <w:rPr>
                <w:sz w:val="24"/>
                <w:szCs w:val="24"/>
              </w:rPr>
              <w:t xml:space="preserve"> просьбу. Использовать интонацию просьбы в связи с ситуацией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Зимняя одежда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оценивать собственное поведение и поведение учащихся.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Зимняя обувь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1E7118" w:rsidRDefault="001E7118" w:rsidP="00B76297">
            <w:pPr>
              <w:rPr>
                <w:sz w:val="24"/>
                <w:szCs w:val="24"/>
              </w:rPr>
            </w:pP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вести диалог, используя вежливые слова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42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Зимняя прогулка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Составление рассказа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«На прогулке»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44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Моделирование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диалогов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Умение проговаривать </w:t>
            </w:r>
            <w:proofErr w:type="gramStart"/>
            <w:r w:rsidRPr="00B76297">
              <w:rPr>
                <w:sz w:val="24"/>
                <w:szCs w:val="24"/>
              </w:rPr>
              <w:t>в слух</w:t>
            </w:r>
            <w:proofErr w:type="gramEnd"/>
            <w:r w:rsidRPr="00B76297">
              <w:rPr>
                <w:sz w:val="24"/>
                <w:szCs w:val="24"/>
              </w:rPr>
              <w:t xml:space="preserve"> последовательность проводимых действий и действий одноклассников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45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Зимние виды спорта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использовать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46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Зимние развлечения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Учить детей строить предложения</w:t>
            </w:r>
            <w:r w:rsidRPr="00B76297">
              <w:rPr>
                <w:spacing w:val="-22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на заданную тему, отвечать на вопросы полным</w:t>
            </w:r>
            <w:r w:rsidRPr="00B76297">
              <w:rPr>
                <w:spacing w:val="1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предложением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47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Устное сочинение «За</w:t>
            </w:r>
            <w:r w:rsidRPr="00B76297">
              <w:rPr>
                <w:spacing w:val="-50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что я люблю</w:t>
            </w:r>
            <w:r w:rsidRPr="00B76297">
              <w:rPr>
                <w:spacing w:val="2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зиму»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240F15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Воспитывать уважение к</w:t>
            </w:r>
            <w:r w:rsidR="00240F15">
              <w:rPr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высказываниям одноклассников, их правам.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48</w:t>
            </w:r>
          </w:p>
        </w:tc>
        <w:tc>
          <w:tcPr>
            <w:tcW w:w="2950" w:type="dxa"/>
          </w:tcPr>
          <w:p w:rsidR="00DB0EB7" w:rsidRPr="00B76297" w:rsidRDefault="00DB0EB7" w:rsidP="00240F15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Права и обязанности школьника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под руководством учителя работать с информацией, представленной в разных формах (текст, рисунок)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49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Что такое вежливость?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Воспитывать доброту, отзывчивость; Знать, что такое права и обязанности. Уметь использовать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Что такое дружба?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Воспитывать чувства взаимопомощи, товарищества (коллективизма), умения быть внимательным к окружающим людям, думать о других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Я и мои товарищи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Развивать коммуникативные способности, умение анализировать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52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Правила этикета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75083">
              <w:rPr>
                <w:sz w:val="24"/>
                <w:szCs w:val="24"/>
              </w:rPr>
              <w:t>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использовать на практике полученные знания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53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Волшебные слова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75083">
              <w:rPr>
                <w:sz w:val="24"/>
                <w:szCs w:val="24"/>
              </w:rPr>
              <w:t>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Воспитание трудолюбия, желания приносить людям радость и счастье своим трудом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54</w:t>
            </w:r>
          </w:p>
        </w:tc>
        <w:tc>
          <w:tcPr>
            <w:tcW w:w="2950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Как вежливо просить о помощи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EC7D79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75083">
              <w:rPr>
                <w:sz w:val="24"/>
                <w:szCs w:val="24"/>
              </w:rPr>
              <w:t>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грамотно строить речевое высказывание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55</w:t>
            </w:r>
          </w:p>
        </w:tc>
        <w:tc>
          <w:tcPr>
            <w:tcW w:w="2950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Помощники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Создание эмоционального настроя, атмосферы группового доверия, сплочённости детей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56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А. </w:t>
            </w:r>
            <w:proofErr w:type="spellStart"/>
            <w:r w:rsidRPr="00B76297">
              <w:rPr>
                <w:sz w:val="24"/>
                <w:szCs w:val="24"/>
              </w:rPr>
              <w:t>Барто</w:t>
            </w:r>
            <w:proofErr w:type="spellEnd"/>
            <w:r w:rsidRPr="00B76297">
              <w:rPr>
                <w:sz w:val="24"/>
                <w:szCs w:val="24"/>
              </w:rPr>
              <w:t>. «Помощница»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слушать собеседника и понимать его.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57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День школьника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применять полученные</w:t>
            </w:r>
            <w:r w:rsidRPr="00B76297">
              <w:rPr>
                <w:spacing w:val="-38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знания на</w:t>
            </w:r>
            <w:r w:rsidRPr="00B76297">
              <w:rPr>
                <w:spacing w:val="1"/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практике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58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Домашние дела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составлять диалог по картинкам, по данному образцу (подготовка ко сну) делать простейшие обобщения, сравнивать, классифицировать на наглядном материале. Активизировать в словарном запасе школьников</w:t>
            </w:r>
            <w:r w:rsidR="00B76297" w:rsidRPr="00B76297">
              <w:rPr>
                <w:sz w:val="24"/>
                <w:szCs w:val="24"/>
              </w:rPr>
              <w:t xml:space="preserve"> </w:t>
            </w:r>
            <w:r w:rsidRPr="00B76297">
              <w:rPr>
                <w:sz w:val="24"/>
                <w:szCs w:val="24"/>
              </w:rPr>
              <w:t>выражения, традиционные в ситуации перед сном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59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Спокойной ночи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60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Постельные</w:t>
            </w:r>
          </w:p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принадлежности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принимать участие в диалоге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61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Колыбельные песни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Уметь применять полученные знания на практике</w:t>
            </w: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62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Гигиена перед сном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применять на практике правила вежливого поведения</w:t>
            </w:r>
          </w:p>
        </w:tc>
      </w:tr>
      <w:tr w:rsidR="00B76297" w:rsidRPr="00B76297" w:rsidTr="001E7118">
        <w:trPr>
          <w:trHeight w:val="22"/>
        </w:trPr>
        <w:tc>
          <w:tcPr>
            <w:tcW w:w="56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63</w:t>
            </w:r>
          </w:p>
        </w:tc>
        <w:tc>
          <w:tcPr>
            <w:tcW w:w="295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Доброе утро!</w:t>
            </w:r>
          </w:p>
        </w:tc>
        <w:tc>
          <w:tcPr>
            <w:tcW w:w="561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7629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81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 w:val="restart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Произносить реплики с различной интонацией: спокойно, тихо или быстро. Вывести законы дружбы;</w:t>
            </w:r>
          </w:p>
        </w:tc>
      </w:tr>
      <w:tr w:rsidR="00B76297" w:rsidRPr="00B76297" w:rsidTr="001E7118">
        <w:trPr>
          <w:trHeight w:val="22"/>
        </w:trPr>
        <w:tc>
          <w:tcPr>
            <w:tcW w:w="56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64</w:t>
            </w:r>
          </w:p>
        </w:tc>
        <w:tc>
          <w:tcPr>
            <w:tcW w:w="295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Приветствие друзей</w:t>
            </w:r>
          </w:p>
        </w:tc>
        <w:tc>
          <w:tcPr>
            <w:tcW w:w="561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7629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810" w:type="dxa"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  <w:vMerge/>
          </w:tcPr>
          <w:p w:rsidR="00B76297" w:rsidRPr="00B76297" w:rsidRDefault="00B76297" w:rsidP="00B76297">
            <w:pPr>
              <w:rPr>
                <w:sz w:val="24"/>
                <w:szCs w:val="24"/>
              </w:rPr>
            </w:pPr>
          </w:p>
        </w:tc>
      </w:tr>
      <w:tr w:rsidR="00120763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65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«Моё утро». Беседа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Умение составлять короткие рассказы из личного опыта</w:t>
            </w:r>
          </w:p>
        </w:tc>
      </w:tr>
      <w:tr w:rsidR="00DB0EB7" w:rsidRPr="00B76297" w:rsidTr="001E7118">
        <w:trPr>
          <w:trHeight w:val="22"/>
        </w:trPr>
        <w:tc>
          <w:tcPr>
            <w:tcW w:w="56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66</w:t>
            </w:r>
          </w:p>
        </w:tc>
        <w:tc>
          <w:tcPr>
            <w:tcW w:w="295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561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B0EB7" w:rsidRPr="00B76297" w:rsidRDefault="00375083" w:rsidP="00B762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810" w:type="dxa"/>
          </w:tcPr>
          <w:p w:rsidR="00DB0EB7" w:rsidRPr="00B76297" w:rsidRDefault="00DB0EB7" w:rsidP="00B76297">
            <w:pPr>
              <w:rPr>
                <w:sz w:val="24"/>
                <w:szCs w:val="24"/>
              </w:rPr>
            </w:pPr>
          </w:p>
        </w:tc>
        <w:tc>
          <w:tcPr>
            <w:tcW w:w="9721" w:type="dxa"/>
          </w:tcPr>
          <w:p w:rsidR="00DB0EB7" w:rsidRPr="00B76297" w:rsidRDefault="00DB0EB7" w:rsidP="0046138B">
            <w:pPr>
              <w:rPr>
                <w:sz w:val="24"/>
                <w:szCs w:val="24"/>
              </w:rPr>
            </w:pPr>
            <w:r w:rsidRPr="00B76297">
              <w:rPr>
                <w:sz w:val="24"/>
                <w:szCs w:val="24"/>
              </w:rPr>
              <w:t xml:space="preserve">Умение применять на практике правила вежливого поведения. </w:t>
            </w:r>
          </w:p>
        </w:tc>
      </w:tr>
    </w:tbl>
    <w:p w:rsidR="00125234" w:rsidRPr="00120763" w:rsidRDefault="00125234" w:rsidP="00125234">
      <w:pPr>
        <w:rPr>
          <w:color w:val="262626" w:themeColor="text1" w:themeTint="D9"/>
          <w:sz w:val="24"/>
        </w:rPr>
      </w:pPr>
      <w:r w:rsidRPr="00120763">
        <w:rPr>
          <w:color w:val="262626" w:themeColor="text1" w:themeTint="D9"/>
          <w:sz w:val="24"/>
        </w:rPr>
        <w:lastRenderedPageBreak/>
        <w:t>Лист корректировки рабочей программы</w:t>
      </w:r>
    </w:p>
    <w:p w:rsidR="00125234" w:rsidRPr="00120763" w:rsidRDefault="00125234" w:rsidP="00125234">
      <w:pPr>
        <w:rPr>
          <w:b/>
          <w:i/>
          <w:color w:val="262626" w:themeColor="text1" w:themeTint="D9"/>
          <w:sz w:val="20"/>
        </w:rPr>
      </w:pPr>
    </w:p>
    <w:p w:rsidR="00125234" w:rsidRPr="00120763" w:rsidRDefault="00125234" w:rsidP="00125234">
      <w:pPr>
        <w:rPr>
          <w:b/>
          <w:i/>
          <w:color w:val="262626" w:themeColor="text1" w:themeTint="D9"/>
          <w:sz w:val="20"/>
        </w:rPr>
      </w:pPr>
    </w:p>
    <w:tbl>
      <w:tblPr>
        <w:tblStyle w:val="a7"/>
        <w:tblpPr w:leftFromText="180" w:rightFromText="180" w:vertAnchor="text" w:horzAnchor="margin" w:tblpY="-7"/>
        <w:tblW w:w="15574" w:type="dxa"/>
        <w:tblLayout w:type="fixed"/>
        <w:tblLook w:val="01E0" w:firstRow="1" w:lastRow="1" w:firstColumn="1" w:lastColumn="1" w:noHBand="0" w:noVBand="0"/>
      </w:tblPr>
      <w:tblGrid>
        <w:gridCol w:w="799"/>
        <w:gridCol w:w="3060"/>
        <w:gridCol w:w="1336"/>
        <w:gridCol w:w="4151"/>
        <w:gridCol w:w="4597"/>
        <w:gridCol w:w="1631"/>
      </w:tblGrid>
      <w:tr w:rsidR="00120763" w:rsidRPr="00120763" w:rsidTr="00EA72EA">
        <w:trPr>
          <w:trHeight w:val="878"/>
        </w:trPr>
        <w:tc>
          <w:tcPr>
            <w:tcW w:w="799" w:type="dxa"/>
          </w:tcPr>
          <w:p w:rsidR="00125234" w:rsidRPr="00120763" w:rsidRDefault="0046138B" w:rsidP="001F7603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>
              <w:rPr>
                <w:color w:val="262626" w:themeColor="text1" w:themeTint="D9"/>
                <w:sz w:val="24"/>
              </w:rPr>
              <w:t>п</w:t>
            </w:r>
            <w:proofErr w:type="gramEnd"/>
            <w:r>
              <w:rPr>
                <w:color w:val="262626" w:themeColor="text1" w:themeTint="D9"/>
                <w:sz w:val="24"/>
              </w:rPr>
              <w:t>/п</w:t>
            </w:r>
            <w:bookmarkStart w:id="0" w:name="_GoBack"/>
            <w:bookmarkEnd w:id="0"/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  <w:r w:rsidRPr="00120763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0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3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3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0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3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0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3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0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4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  <w:tr w:rsidR="00120763" w:rsidRPr="00120763" w:rsidTr="00EA72EA">
        <w:trPr>
          <w:trHeight w:val="363"/>
        </w:trPr>
        <w:tc>
          <w:tcPr>
            <w:tcW w:w="799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60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36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5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97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31" w:type="dxa"/>
          </w:tcPr>
          <w:p w:rsidR="00125234" w:rsidRPr="00120763" w:rsidRDefault="00125234" w:rsidP="001F7603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125234" w:rsidRPr="00120763" w:rsidRDefault="00125234" w:rsidP="00125234">
      <w:pPr>
        <w:rPr>
          <w:color w:val="262626" w:themeColor="text1" w:themeTint="D9"/>
        </w:rPr>
      </w:pPr>
    </w:p>
    <w:p w:rsidR="00125234" w:rsidRPr="00120763" w:rsidRDefault="00125234" w:rsidP="00082058">
      <w:pPr>
        <w:tabs>
          <w:tab w:val="left" w:pos="4028"/>
          <w:tab w:val="left" w:pos="4029"/>
        </w:tabs>
        <w:rPr>
          <w:b/>
          <w:color w:val="262626" w:themeColor="text1" w:themeTint="D9"/>
          <w:sz w:val="24"/>
        </w:rPr>
      </w:pPr>
    </w:p>
    <w:sectPr w:rsidR="00125234" w:rsidRPr="00120763" w:rsidSect="0063249A">
      <w:footerReference w:type="default" r:id="rId10"/>
      <w:pgSz w:w="16840" w:h="11910" w:orient="landscape"/>
      <w:pgMar w:top="1134" w:right="851" w:bottom="851" w:left="851" w:header="0" w:footer="227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9D6" w:rsidRDefault="00F919D6">
      <w:r>
        <w:separator/>
      </w:r>
    </w:p>
  </w:endnote>
  <w:endnote w:type="continuationSeparator" w:id="0">
    <w:p w:rsidR="00F919D6" w:rsidRDefault="00F9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813724"/>
      <w:docPartObj>
        <w:docPartGallery w:val="Page Numbers (Bottom of Page)"/>
        <w:docPartUnique/>
      </w:docPartObj>
    </w:sdtPr>
    <w:sdtContent>
      <w:p w:rsidR="0046138B" w:rsidRDefault="0046138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46138B" w:rsidRDefault="0046138B">
    <w:pPr>
      <w:pStyle w:val="a3"/>
      <w:spacing w:line="14" w:lineRule="auto"/>
      <w:rPr>
        <w:b w:val="0"/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38B" w:rsidRDefault="0046138B">
    <w:pPr>
      <w:pStyle w:val="ab"/>
      <w:jc w:val="right"/>
    </w:pPr>
  </w:p>
  <w:p w:rsidR="0046138B" w:rsidRDefault="0046138B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9D6" w:rsidRDefault="00F919D6">
      <w:r>
        <w:separator/>
      </w:r>
    </w:p>
  </w:footnote>
  <w:footnote w:type="continuationSeparator" w:id="0">
    <w:p w:rsidR="00F919D6" w:rsidRDefault="00F91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861"/>
    <w:multiLevelType w:val="hybridMultilevel"/>
    <w:tmpl w:val="FA74D056"/>
    <w:lvl w:ilvl="0" w:tplc="EF900EB4">
      <w:start w:val="1"/>
      <w:numFmt w:val="upperRoman"/>
      <w:lvlText w:val="%1."/>
      <w:lvlJc w:val="left"/>
      <w:pPr>
        <w:ind w:left="4841" w:hanging="72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4ABEC7B6">
      <w:numFmt w:val="bullet"/>
      <w:lvlText w:val="•"/>
      <w:lvlJc w:val="left"/>
      <w:pPr>
        <w:ind w:left="5935" w:hanging="720"/>
      </w:pPr>
      <w:rPr>
        <w:rFonts w:hint="default"/>
        <w:lang w:val="ru-RU" w:eastAsia="ru-RU" w:bidi="ru-RU"/>
      </w:rPr>
    </w:lvl>
    <w:lvl w:ilvl="2" w:tplc="3B84C0DA">
      <w:numFmt w:val="bullet"/>
      <w:lvlText w:val="•"/>
      <w:lvlJc w:val="left"/>
      <w:pPr>
        <w:ind w:left="7031" w:hanging="720"/>
      </w:pPr>
      <w:rPr>
        <w:rFonts w:hint="default"/>
        <w:lang w:val="ru-RU" w:eastAsia="ru-RU" w:bidi="ru-RU"/>
      </w:rPr>
    </w:lvl>
    <w:lvl w:ilvl="3" w:tplc="05E800FE">
      <w:numFmt w:val="bullet"/>
      <w:lvlText w:val="•"/>
      <w:lvlJc w:val="left"/>
      <w:pPr>
        <w:ind w:left="8126" w:hanging="720"/>
      </w:pPr>
      <w:rPr>
        <w:rFonts w:hint="default"/>
        <w:lang w:val="ru-RU" w:eastAsia="ru-RU" w:bidi="ru-RU"/>
      </w:rPr>
    </w:lvl>
    <w:lvl w:ilvl="4" w:tplc="6FBC043A">
      <w:numFmt w:val="bullet"/>
      <w:lvlText w:val="•"/>
      <w:lvlJc w:val="left"/>
      <w:pPr>
        <w:ind w:left="9222" w:hanging="720"/>
      </w:pPr>
      <w:rPr>
        <w:rFonts w:hint="default"/>
        <w:lang w:val="ru-RU" w:eastAsia="ru-RU" w:bidi="ru-RU"/>
      </w:rPr>
    </w:lvl>
    <w:lvl w:ilvl="5" w:tplc="957C4EA2">
      <w:numFmt w:val="bullet"/>
      <w:lvlText w:val="•"/>
      <w:lvlJc w:val="left"/>
      <w:pPr>
        <w:ind w:left="10318" w:hanging="720"/>
      </w:pPr>
      <w:rPr>
        <w:rFonts w:hint="default"/>
        <w:lang w:val="ru-RU" w:eastAsia="ru-RU" w:bidi="ru-RU"/>
      </w:rPr>
    </w:lvl>
    <w:lvl w:ilvl="6" w:tplc="FE8CE632">
      <w:numFmt w:val="bullet"/>
      <w:lvlText w:val="•"/>
      <w:lvlJc w:val="left"/>
      <w:pPr>
        <w:ind w:left="11413" w:hanging="720"/>
      </w:pPr>
      <w:rPr>
        <w:rFonts w:hint="default"/>
        <w:lang w:val="ru-RU" w:eastAsia="ru-RU" w:bidi="ru-RU"/>
      </w:rPr>
    </w:lvl>
    <w:lvl w:ilvl="7" w:tplc="B018057C">
      <w:numFmt w:val="bullet"/>
      <w:lvlText w:val="•"/>
      <w:lvlJc w:val="left"/>
      <w:pPr>
        <w:ind w:left="12509" w:hanging="720"/>
      </w:pPr>
      <w:rPr>
        <w:rFonts w:hint="default"/>
        <w:lang w:val="ru-RU" w:eastAsia="ru-RU" w:bidi="ru-RU"/>
      </w:rPr>
    </w:lvl>
    <w:lvl w:ilvl="8" w:tplc="E76CD9CA">
      <w:numFmt w:val="bullet"/>
      <w:lvlText w:val="•"/>
      <w:lvlJc w:val="left"/>
      <w:pPr>
        <w:ind w:left="13604" w:hanging="72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771AF"/>
    <w:rsid w:val="000316A5"/>
    <w:rsid w:val="00045FCC"/>
    <w:rsid w:val="00061F38"/>
    <w:rsid w:val="000736B7"/>
    <w:rsid w:val="00082058"/>
    <w:rsid w:val="000A2810"/>
    <w:rsid w:val="000D4A4D"/>
    <w:rsid w:val="000F1485"/>
    <w:rsid w:val="00120763"/>
    <w:rsid w:val="00125234"/>
    <w:rsid w:val="00135385"/>
    <w:rsid w:val="00137EEE"/>
    <w:rsid w:val="001A2A56"/>
    <w:rsid w:val="001B7CCF"/>
    <w:rsid w:val="001E7118"/>
    <w:rsid w:val="001F1958"/>
    <w:rsid w:val="001F7603"/>
    <w:rsid w:val="00240F15"/>
    <w:rsid w:val="002577DF"/>
    <w:rsid w:val="002B6FC9"/>
    <w:rsid w:val="002C7CCC"/>
    <w:rsid w:val="00305BCD"/>
    <w:rsid w:val="00375083"/>
    <w:rsid w:val="00386CFA"/>
    <w:rsid w:val="003B2B47"/>
    <w:rsid w:val="003E40BD"/>
    <w:rsid w:val="0046138B"/>
    <w:rsid w:val="004D12BD"/>
    <w:rsid w:val="00503291"/>
    <w:rsid w:val="005323D5"/>
    <w:rsid w:val="00553A5C"/>
    <w:rsid w:val="005D0A4C"/>
    <w:rsid w:val="005D1E54"/>
    <w:rsid w:val="0063249A"/>
    <w:rsid w:val="006C4052"/>
    <w:rsid w:val="006F017B"/>
    <w:rsid w:val="00711EFD"/>
    <w:rsid w:val="0071495D"/>
    <w:rsid w:val="00760BF8"/>
    <w:rsid w:val="00872342"/>
    <w:rsid w:val="008860E7"/>
    <w:rsid w:val="008E4320"/>
    <w:rsid w:val="0098767E"/>
    <w:rsid w:val="009C53FF"/>
    <w:rsid w:val="00A12243"/>
    <w:rsid w:val="00A90DA7"/>
    <w:rsid w:val="00B426C6"/>
    <w:rsid w:val="00B659D1"/>
    <w:rsid w:val="00B76297"/>
    <w:rsid w:val="00B771AF"/>
    <w:rsid w:val="00B8637F"/>
    <w:rsid w:val="00BA0611"/>
    <w:rsid w:val="00BA740E"/>
    <w:rsid w:val="00BE0949"/>
    <w:rsid w:val="00BE2977"/>
    <w:rsid w:val="00C54BB1"/>
    <w:rsid w:val="00CB77C0"/>
    <w:rsid w:val="00D84A06"/>
    <w:rsid w:val="00D8740E"/>
    <w:rsid w:val="00DB0EB7"/>
    <w:rsid w:val="00DB1AC0"/>
    <w:rsid w:val="00DE2E4C"/>
    <w:rsid w:val="00EA72EA"/>
    <w:rsid w:val="00EC7D79"/>
    <w:rsid w:val="00F03301"/>
    <w:rsid w:val="00F2495B"/>
    <w:rsid w:val="00F7715D"/>
    <w:rsid w:val="00F919D6"/>
    <w:rsid w:val="00FB49FB"/>
    <w:rsid w:val="00FD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FB49FB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4029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249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95B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F249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53A5C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FB49FB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1252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234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2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234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5D38-E1B2-4C5D-B551-675E048A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9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2021-10-18T10:41:00Z</cp:lastPrinted>
  <dcterms:created xsi:type="dcterms:W3CDTF">2019-08-21T12:08:00Z</dcterms:created>
  <dcterms:modified xsi:type="dcterms:W3CDTF">2021-10-18T11:01:00Z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2019-08-21T00:00:00Z</vt:filetime>
  </property>
</Properties>
</file>